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942699"/>
    <w:p w:rsidR="002873D8" w:rsidRPr="00863551" w:rsidRDefault="00650750" w:rsidP="002873D8">
      <w:pPr>
        <w:pStyle w:val="Titel"/>
        <w:rPr>
          <w:caps/>
          <w:lang w:val="en-US"/>
        </w:rPr>
      </w:pPr>
      <w:sdt>
        <w:sdtPr>
          <w:rPr>
            <w:lang w:val="en-US"/>
          </w:rPr>
          <w:alias w:val="Titel"/>
          <w:tag w:val="Titel"/>
          <w:id w:val="2306709"/>
          <w:placeholder>
            <w:docPart w:val="62501067EC8249C085ECE57115EFA099"/>
          </w:placeholder>
          <w:dataBinding w:xpath="/root[1]/titel[1]" w:storeItemID="{4467441E-6535-4065-869B-F160B5817ADE}"/>
          <w:text w:multiLine="1"/>
        </w:sdtPr>
        <w:sdtEndPr/>
        <w:sdtContent>
          <w:proofErr w:type="spellStart"/>
          <w:r w:rsidR="00097E58">
            <w:rPr>
              <w:lang w:val="en-US"/>
            </w:rPr>
            <w:t>Stappenplan</w:t>
          </w:r>
          <w:proofErr w:type="spellEnd"/>
          <w:r w:rsidR="00097E58">
            <w:rPr>
              <w:lang w:val="en-US"/>
            </w:rPr>
            <w:t xml:space="preserve"> Online Conferencing</w:t>
          </w:r>
        </w:sdtContent>
      </w:sdt>
    </w:p>
    <w:sdt>
      <w:sdtPr>
        <w:alias w:val="Ondertitel"/>
        <w:tag w:val="Ondertitel"/>
        <w:id w:val="2379875"/>
        <w:placeholder>
          <w:docPart w:val="20077EC79A5C4A4EB65D8377DA66F363"/>
        </w:placeholder>
        <w:dataBinding w:xpath="/root[1]/ondertitel[1]" w:storeItemID="{4467441E-6535-4065-869B-F160B5817ADE}"/>
        <w:text w:multiLine="1"/>
      </w:sdtPr>
      <w:sdtEndPr/>
      <w:sdtContent>
        <w:p w:rsidR="002873D8" w:rsidRPr="00267D9E" w:rsidRDefault="00097E58" w:rsidP="002873D8">
          <w:pPr>
            <w:pStyle w:val="Ondertitel"/>
          </w:pPr>
          <w:proofErr w:type="spellStart"/>
          <w:r>
            <w:t>Webex</w:t>
          </w:r>
          <w:proofErr w:type="spellEnd"/>
          <w:r>
            <w:t xml:space="preserve"> – Online Collaborating &amp; Meetings</w:t>
          </w:r>
        </w:p>
      </w:sdtContent>
    </w:sdt>
    <w:p w:rsidR="002873D8" w:rsidRDefault="002873D8" w:rsidP="002873D8">
      <w:pPr>
        <w:spacing w:line="240" w:lineRule="auto"/>
        <w:rPr>
          <w:lang w:eastAsia="nl-NL"/>
        </w:rPr>
      </w:pPr>
    </w:p>
    <w:p w:rsidR="002873D8" w:rsidRDefault="002873D8" w:rsidP="002873D8">
      <w:pPr>
        <w:spacing w:line="240" w:lineRule="auto"/>
      </w:pPr>
      <w:r>
        <w:rPr>
          <w:noProof/>
          <w:lang w:eastAsia="nl-NL"/>
        </w:rPr>
        <w:drawing>
          <wp:anchor distT="0" distB="0" distL="114300" distR="114300" simplePos="0" relativeHeight="251662336" behindDoc="1" locked="0" layoutInCell="1" allowOverlap="1" wp14:anchorId="53F0E573" wp14:editId="5B9F60EA">
            <wp:simplePos x="0" y="0"/>
            <wp:positionH relativeFrom="column">
              <wp:posOffset>-918845</wp:posOffset>
            </wp:positionH>
            <wp:positionV relativeFrom="paragraph">
              <wp:posOffset>1412240</wp:posOffset>
            </wp:positionV>
            <wp:extent cx="7581600" cy="4849200"/>
            <wp:effectExtent l="0" t="0" r="635" b="8890"/>
            <wp:wrapSquare wrapText="bothSides"/>
            <wp:docPr id="7" name="Picture 6" descr="wer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eld.jpg"/>
                    <pic:cNvPicPr/>
                  </pic:nvPicPr>
                  <pic:blipFill>
                    <a:blip r:embed="rId8"/>
                    <a:stretch>
                      <a:fillRect/>
                    </a:stretch>
                  </pic:blipFill>
                  <pic:spPr>
                    <a:xfrm>
                      <a:off x="0" y="0"/>
                      <a:ext cx="7581600" cy="4849200"/>
                    </a:xfrm>
                    <a:prstGeom prst="rect">
                      <a:avLst/>
                    </a:prstGeom>
                  </pic:spPr>
                </pic:pic>
              </a:graphicData>
            </a:graphic>
            <wp14:sizeRelH relativeFrom="margin">
              <wp14:pctWidth>0</wp14:pctWidth>
            </wp14:sizeRelH>
            <wp14:sizeRelV relativeFrom="margin">
              <wp14:pctHeight>0</wp14:pctHeight>
            </wp14:sizeRelV>
          </wp:anchor>
        </w:drawing>
      </w:r>
    </w:p>
    <w:p w:rsidR="002873D8" w:rsidRPr="007B5EB3" w:rsidRDefault="002873D8" w:rsidP="00C44B19">
      <w:pPr>
        <w:pStyle w:val="Kop1"/>
        <w:numPr>
          <w:ilvl w:val="0"/>
          <w:numId w:val="0"/>
        </w:numPr>
        <w:ind w:left="360" w:hanging="360"/>
        <w:rPr>
          <w:b/>
        </w:rPr>
      </w:pPr>
      <w:r>
        <w:br w:type="page"/>
      </w:r>
    </w:p>
    <w:p w:rsidR="00E71EFC" w:rsidRDefault="00E71EFC" w:rsidP="00E71EFC">
      <w:pPr>
        <w:pStyle w:val="Kop1"/>
        <w:numPr>
          <w:ilvl w:val="0"/>
          <w:numId w:val="0"/>
        </w:numPr>
        <w:ind w:left="360" w:hanging="360"/>
      </w:pPr>
      <w:bookmarkStart w:id="1" w:name="_Toc23422103"/>
      <w:bookmarkStart w:id="2" w:name="_Toc35261313"/>
      <w:r>
        <w:lastRenderedPageBreak/>
        <w:t>VOORWOORD</w:t>
      </w:r>
      <w:bookmarkEnd w:id="1"/>
      <w:bookmarkEnd w:id="2"/>
    </w:p>
    <w:p w:rsidR="00097E58" w:rsidRDefault="00097E58" w:rsidP="00097E58">
      <w:r>
        <w:t xml:space="preserve">In de wereld van Online Conferencing of Online </w:t>
      </w:r>
      <w:proofErr w:type="spellStart"/>
      <w:r>
        <w:t>Collaboration</w:t>
      </w:r>
      <w:proofErr w:type="spellEnd"/>
      <w:r>
        <w:t xml:space="preserve"> zijn een aantal verschillende tools beschikbaar die je kunnen ondersteunen in het online kunnen </w:t>
      </w:r>
      <w:proofErr w:type="spellStart"/>
      <w:r>
        <w:t>meeten</w:t>
      </w:r>
      <w:proofErr w:type="spellEnd"/>
      <w:r>
        <w:t xml:space="preserve"> </w:t>
      </w:r>
      <w:r w:rsidR="008B5E36">
        <w:t>met</w:t>
      </w:r>
      <w:r>
        <w:t xml:space="preserve"> klanten, partners</w:t>
      </w:r>
      <w:r w:rsidR="008B5E36">
        <w:t>, leveranciers</w:t>
      </w:r>
      <w:r>
        <w:t xml:space="preserve"> of collega’s. Enkelen voorbeelden: Skype, Lync, Microsoft Teams, Cisco </w:t>
      </w:r>
      <w:proofErr w:type="spellStart"/>
      <w:r>
        <w:t>WebEx</w:t>
      </w:r>
      <w:proofErr w:type="spellEnd"/>
      <w:r>
        <w:t xml:space="preserve">, Zoom en Google </w:t>
      </w:r>
      <w:proofErr w:type="spellStart"/>
      <w:r>
        <w:t>Hangouts</w:t>
      </w:r>
      <w:proofErr w:type="spellEnd"/>
      <w:r>
        <w:t xml:space="preserve">. </w:t>
      </w:r>
    </w:p>
    <w:p w:rsidR="00097E58" w:rsidRDefault="00097E58" w:rsidP="00097E58">
      <w:pPr>
        <w:rPr>
          <w:color w:val="auto"/>
          <w:sz w:val="22"/>
        </w:rPr>
      </w:pPr>
    </w:p>
    <w:p w:rsidR="00097E58" w:rsidRDefault="008B5E36" w:rsidP="00097E58">
      <w:r>
        <w:t xml:space="preserve">Reflecta maakt gebruik van </w:t>
      </w:r>
      <w:r w:rsidR="00097E58">
        <w:t xml:space="preserve">Cisco </w:t>
      </w:r>
      <w:proofErr w:type="spellStart"/>
      <w:r w:rsidR="00097E58">
        <w:t>WebEx</w:t>
      </w:r>
      <w:proofErr w:type="spellEnd"/>
      <w:r>
        <w:t>.</w:t>
      </w:r>
    </w:p>
    <w:p w:rsidR="00097E58" w:rsidRDefault="00097E58" w:rsidP="00097E58"/>
    <w:p w:rsidR="00097E58" w:rsidRDefault="00097E58" w:rsidP="00097E58">
      <w:r>
        <w:t xml:space="preserve">Cisco </w:t>
      </w:r>
      <w:proofErr w:type="spellStart"/>
      <w:r>
        <w:t>WebEx</w:t>
      </w:r>
      <w:proofErr w:type="spellEnd"/>
      <w:r>
        <w:t xml:space="preserve"> biedt een aantal mooie mogelijkheden om het online </w:t>
      </w:r>
      <w:proofErr w:type="spellStart"/>
      <w:r>
        <w:t>meeten</w:t>
      </w:r>
      <w:proofErr w:type="spellEnd"/>
      <w:r>
        <w:t xml:space="preserve"> te ondersteunen. Heel kort opgesomd: </w:t>
      </w:r>
    </w:p>
    <w:p w:rsidR="00097E58" w:rsidRDefault="00097E58" w:rsidP="00097E58">
      <w:pPr>
        <w:pStyle w:val="Lijstalinea"/>
        <w:numPr>
          <w:ilvl w:val="0"/>
          <w:numId w:val="23"/>
        </w:numPr>
        <w:spacing w:after="160" w:line="256" w:lineRule="auto"/>
      </w:pPr>
      <w:r>
        <w:t xml:space="preserve">Meet met 1 of meerdere mensen in een Online meeting room, met of zonder video. </w:t>
      </w:r>
    </w:p>
    <w:p w:rsidR="008B5E36" w:rsidRDefault="008B5E36" w:rsidP="00097E58">
      <w:pPr>
        <w:pStyle w:val="Lijstalinea"/>
        <w:numPr>
          <w:ilvl w:val="0"/>
          <w:numId w:val="23"/>
        </w:numPr>
        <w:spacing w:after="160" w:line="256" w:lineRule="auto"/>
      </w:pPr>
      <w:r>
        <w:t>Geen limiet op de duur van de meeting.</w:t>
      </w:r>
    </w:p>
    <w:p w:rsidR="00097E58" w:rsidRDefault="00097E58" w:rsidP="00097E58">
      <w:pPr>
        <w:pStyle w:val="Lijstalinea"/>
        <w:numPr>
          <w:ilvl w:val="0"/>
          <w:numId w:val="23"/>
        </w:numPr>
        <w:spacing w:after="160" w:line="256" w:lineRule="auto"/>
      </w:pPr>
      <w:r>
        <w:t>Deel in de Meeting Room je scherm met de ander zodat deze mee kan kijken</w:t>
      </w:r>
    </w:p>
    <w:p w:rsidR="00097E58" w:rsidRDefault="00097E58" w:rsidP="00097E58">
      <w:pPr>
        <w:pStyle w:val="Lijstalinea"/>
        <w:numPr>
          <w:ilvl w:val="1"/>
          <w:numId w:val="23"/>
        </w:numPr>
        <w:spacing w:after="160" w:line="256" w:lineRule="auto"/>
      </w:pPr>
      <w:r>
        <w:t>Kies zelf welk scherm je wil delen: Een tabblad van een browser, je externe bureaublad of alleen vensters van bepaalde apps.</w:t>
      </w:r>
    </w:p>
    <w:p w:rsidR="00097E58" w:rsidRDefault="00097E58" w:rsidP="00097E58">
      <w:pPr>
        <w:pStyle w:val="Lijstalinea"/>
        <w:numPr>
          <w:ilvl w:val="0"/>
          <w:numId w:val="23"/>
        </w:numPr>
        <w:spacing w:after="160" w:line="256" w:lineRule="auto"/>
      </w:pPr>
      <w:r>
        <w:t xml:space="preserve">Nodig personen uit vanuit de </w:t>
      </w:r>
      <w:proofErr w:type="spellStart"/>
      <w:r>
        <w:t>Webex</w:t>
      </w:r>
      <w:proofErr w:type="spellEnd"/>
      <w:r>
        <w:t xml:space="preserve"> omgeving met alle online meeting instellingen, welke ook in je eigen agenda terecht komt. Van hier uit log je ook weer in op je online meeting. </w:t>
      </w:r>
    </w:p>
    <w:p w:rsidR="00097E58" w:rsidRDefault="00097E58" w:rsidP="00097E58">
      <w:pPr>
        <w:pStyle w:val="Lijstalinea"/>
        <w:numPr>
          <w:ilvl w:val="0"/>
          <w:numId w:val="23"/>
        </w:numPr>
        <w:spacing w:after="160" w:line="256" w:lineRule="auto"/>
      </w:pPr>
      <w:r>
        <w:t xml:space="preserve">Naast Audio ook mogelijkheid om te chatten. </w:t>
      </w:r>
    </w:p>
    <w:p w:rsidR="00097E58" w:rsidRDefault="00097E58" w:rsidP="00097E58">
      <w:pPr>
        <w:pStyle w:val="Lijstalinea"/>
        <w:numPr>
          <w:ilvl w:val="0"/>
          <w:numId w:val="23"/>
        </w:numPr>
        <w:spacing w:after="160" w:line="256" w:lineRule="auto"/>
      </w:pPr>
      <w:r>
        <w:t xml:space="preserve">Geen zin in oortjes, is je toehoorder onderweg of lukt de audio niet om op te zetten? Toehoorders kunnen ook met hun </w:t>
      </w:r>
      <w:r w:rsidR="008B5E36">
        <w:t>(vaste)</w:t>
      </w:r>
      <w:r>
        <w:t xml:space="preserve">telefoon inbellen op de meeting. </w:t>
      </w:r>
    </w:p>
    <w:p w:rsidR="00097E58" w:rsidRDefault="00097E58" w:rsidP="00097E58">
      <w:pPr>
        <w:pStyle w:val="Lijstalinea"/>
        <w:numPr>
          <w:ilvl w:val="0"/>
          <w:numId w:val="23"/>
        </w:numPr>
        <w:spacing w:after="160" w:line="256" w:lineRule="auto"/>
      </w:pPr>
      <w:r>
        <w:t>Mogelijkheid om de volledige chat geschiedenis op te kunnen slaan</w:t>
      </w:r>
    </w:p>
    <w:p w:rsidR="008B5E36" w:rsidRDefault="008B5E36" w:rsidP="00097E58">
      <w:pPr>
        <w:pStyle w:val="Lijstalinea"/>
        <w:numPr>
          <w:ilvl w:val="0"/>
          <w:numId w:val="23"/>
        </w:numPr>
        <w:spacing w:after="160" w:line="256" w:lineRule="auto"/>
      </w:pPr>
      <w:r>
        <w:t xml:space="preserve">Integraties met Office 365, Outlook, Teams, </w:t>
      </w:r>
    </w:p>
    <w:p w:rsidR="00097E58" w:rsidRDefault="00097E58" w:rsidP="00097E58">
      <w:r>
        <w:t xml:space="preserve">Deze handleiding is de korte versie van hoe je eenvoudig een online meeting kunt opzetten. Stap voor stap uitgelegd hoe je dit kunt verzorgen en wat je kunt doen binnen een online meeting. Er zijn ontzettend veel meer mogelijkheden binnen deze tool, maar daar gaat deze handleiding niet op in. </w:t>
      </w:r>
    </w:p>
    <w:p w:rsidR="00097E58" w:rsidRDefault="00097E58" w:rsidP="00097E58"/>
    <w:p w:rsidR="00097E58" w:rsidRDefault="00097E58" w:rsidP="00097E58">
      <w:r>
        <w:t>Wil je weten wat je meer kunt doen</w:t>
      </w:r>
      <w:r w:rsidR="008B5E36">
        <w:t xml:space="preserve"> met </w:t>
      </w:r>
      <w:proofErr w:type="spellStart"/>
      <w:r w:rsidR="008B5E36">
        <w:t>Webex</w:t>
      </w:r>
      <w:proofErr w:type="spellEnd"/>
      <w:r>
        <w:t xml:space="preserve">, </w:t>
      </w:r>
      <w:r w:rsidR="008B5E36">
        <w:t xml:space="preserve">kijk dan op </w:t>
      </w:r>
      <w:hyperlink r:id="rId9" w:history="1">
        <w:r w:rsidR="008B5E36" w:rsidRPr="00911328">
          <w:rPr>
            <w:rStyle w:val="Hyperlink"/>
          </w:rPr>
          <w:t>www.webe</w:t>
        </w:r>
        <w:r w:rsidR="008B5E36" w:rsidRPr="00911328">
          <w:rPr>
            <w:rStyle w:val="Hyperlink"/>
          </w:rPr>
          <w:t>x</w:t>
        </w:r>
        <w:r w:rsidR="008B5E36" w:rsidRPr="00911328">
          <w:rPr>
            <w:rStyle w:val="Hyperlink"/>
          </w:rPr>
          <w:t>.com</w:t>
        </w:r>
      </w:hyperlink>
      <w:r w:rsidR="008B5E36">
        <w:t xml:space="preserve"> of neem contact op met Reflecta. </w:t>
      </w:r>
    </w:p>
    <w:p w:rsidR="008D28D7" w:rsidRDefault="008D28D7" w:rsidP="00097E58"/>
    <w:p w:rsidR="008D28D7" w:rsidRDefault="008D28D7" w:rsidP="00097E58">
      <w:r>
        <w:t xml:space="preserve">Meer mogelijkheden, informatie over hoe de applicatie werkt of diverse aanvullende integraties zoals integreren met je Office 365 account, zijn op te vragen via </w:t>
      </w:r>
      <w:hyperlink r:id="rId10" w:history="1">
        <w:r>
          <w:rPr>
            <w:rStyle w:val="Hyperlink"/>
          </w:rPr>
          <w:t>https://help.webex.com/en-us/</w:t>
        </w:r>
      </w:hyperlink>
      <w:r>
        <w:t xml:space="preserve"> </w:t>
      </w:r>
    </w:p>
    <w:p w:rsidR="00E71EFC" w:rsidRDefault="00E71EFC" w:rsidP="00E71EFC"/>
    <w:p w:rsidR="00E71EFC" w:rsidRPr="007B5EB3" w:rsidRDefault="00E71EFC" w:rsidP="00E71EFC"/>
    <w:p w:rsidR="00E71EFC" w:rsidRDefault="00E71EFC" w:rsidP="00E71EFC">
      <w:pPr>
        <w:rPr>
          <w:b/>
        </w:rPr>
      </w:pPr>
      <w:r>
        <w:rPr>
          <w:b/>
        </w:rPr>
        <w:t>© Reflecta Automation BV</w:t>
      </w:r>
    </w:p>
    <w:p w:rsidR="00E71EFC" w:rsidRDefault="00E71EFC" w:rsidP="00E71EFC"/>
    <w:p w:rsidR="00E71EFC" w:rsidRDefault="00E71EFC" w:rsidP="00E71EFC"/>
    <w:tbl>
      <w:tblPr>
        <w:tblStyle w:val="Automationtabel2"/>
        <w:tblW w:w="9072" w:type="dxa"/>
        <w:tblLook w:val="04A0" w:firstRow="1" w:lastRow="0" w:firstColumn="1" w:lastColumn="0" w:noHBand="0" w:noVBand="1"/>
      </w:tblPr>
      <w:tblGrid>
        <w:gridCol w:w="986"/>
        <w:gridCol w:w="1957"/>
        <w:gridCol w:w="1877"/>
        <w:gridCol w:w="2268"/>
        <w:gridCol w:w="1984"/>
      </w:tblGrid>
      <w:tr w:rsidR="00E71EFC" w:rsidTr="007D1914">
        <w:trPr>
          <w:cnfStyle w:val="100000000000" w:firstRow="1" w:lastRow="0" w:firstColumn="0" w:lastColumn="0" w:oddVBand="0" w:evenVBand="0" w:oddHBand="0" w:evenHBand="0" w:firstRowFirstColumn="0" w:firstRowLastColumn="0" w:lastRowFirstColumn="0" w:lastRowLastColumn="0"/>
        </w:trPr>
        <w:tc>
          <w:tcPr>
            <w:tcW w:w="9072" w:type="dxa"/>
            <w:gridSpan w:val="5"/>
          </w:tcPr>
          <w:p w:rsidR="00E71EFC" w:rsidRDefault="00E71EFC" w:rsidP="007D1914">
            <w:r w:rsidRPr="00000506">
              <w:t>Versiebeheer</w:t>
            </w:r>
          </w:p>
        </w:tc>
      </w:tr>
      <w:tr w:rsidR="00E71EFC" w:rsidRPr="00000506" w:rsidTr="007D1914">
        <w:tc>
          <w:tcPr>
            <w:tcW w:w="986" w:type="dxa"/>
          </w:tcPr>
          <w:p w:rsidR="00E71EFC" w:rsidRPr="00000506" w:rsidRDefault="00E71EFC" w:rsidP="007D1914">
            <w:pPr>
              <w:rPr>
                <w:b/>
              </w:rPr>
            </w:pPr>
            <w:r w:rsidRPr="00000506">
              <w:rPr>
                <w:b/>
              </w:rPr>
              <w:t>Versie</w:t>
            </w:r>
          </w:p>
        </w:tc>
        <w:tc>
          <w:tcPr>
            <w:tcW w:w="1957" w:type="dxa"/>
          </w:tcPr>
          <w:p w:rsidR="00E71EFC" w:rsidRPr="00000506" w:rsidRDefault="00E71EFC" w:rsidP="007D1914">
            <w:pPr>
              <w:rPr>
                <w:b/>
              </w:rPr>
            </w:pPr>
            <w:r w:rsidRPr="00000506">
              <w:rPr>
                <w:b/>
              </w:rPr>
              <w:t>Datum</w:t>
            </w:r>
          </w:p>
        </w:tc>
        <w:tc>
          <w:tcPr>
            <w:tcW w:w="1877" w:type="dxa"/>
          </w:tcPr>
          <w:p w:rsidR="00E71EFC" w:rsidRPr="00000506" w:rsidRDefault="00E71EFC" w:rsidP="007D1914">
            <w:pPr>
              <w:rPr>
                <w:b/>
              </w:rPr>
            </w:pPr>
            <w:r w:rsidRPr="00000506">
              <w:rPr>
                <w:b/>
              </w:rPr>
              <w:t>Paragraaf</w:t>
            </w:r>
          </w:p>
        </w:tc>
        <w:tc>
          <w:tcPr>
            <w:tcW w:w="2268" w:type="dxa"/>
          </w:tcPr>
          <w:p w:rsidR="00E71EFC" w:rsidRPr="00000506" w:rsidRDefault="00E71EFC" w:rsidP="007D1914">
            <w:pPr>
              <w:rPr>
                <w:b/>
              </w:rPr>
            </w:pPr>
            <w:r w:rsidRPr="00000506">
              <w:rPr>
                <w:b/>
              </w:rPr>
              <w:t>Aanpassing</w:t>
            </w:r>
          </w:p>
        </w:tc>
        <w:tc>
          <w:tcPr>
            <w:tcW w:w="1984" w:type="dxa"/>
          </w:tcPr>
          <w:p w:rsidR="00E71EFC" w:rsidRPr="00000506" w:rsidRDefault="00E71EFC" w:rsidP="007D1914">
            <w:pPr>
              <w:rPr>
                <w:b/>
              </w:rPr>
            </w:pPr>
            <w:r w:rsidRPr="00000506">
              <w:rPr>
                <w:b/>
              </w:rPr>
              <w:t>Auteur</w:t>
            </w:r>
          </w:p>
        </w:tc>
      </w:tr>
      <w:tr w:rsidR="00E71EFC" w:rsidTr="007D1914">
        <w:tc>
          <w:tcPr>
            <w:tcW w:w="986" w:type="dxa"/>
          </w:tcPr>
          <w:p w:rsidR="00E71EFC" w:rsidRDefault="00650750" w:rsidP="007D1914">
            <w:sdt>
              <w:sdtPr>
                <w:alias w:val="Versie"/>
                <w:tag w:val="Versie"/>
                <w:id w:val="-1563710575"/>
                <w:dataBinding w:xpath="/root[1]/versie[1]" w:storeItemID="{4467441E-6535-4065-869B-F160B5817ADE}"/>
                <w:text w:multiLine="1"/>
              </w:sdtPr>
              <w:sdtEndPr/>
              <w:sdtContent>
                <w:r w:rsidR="00E71EFC">
                  <w:t>1.0</w:t>
                </w:r>
              </w:sdtContent>
            </w:sdt>
          </w:p>
        </w:tc>
        <w:tc>
          <w:tcPr>
            <w:tcW w:w="1957" w:type="dxa"/>
          </w:tcPr>
          <w:p w:rsidR="00DC1BB8" w:rsidRPr="00097E58" w:rsidRDefault="008B5E36" w:rsidP="007D1914">
            <w:pPr>
              <w:rPr>
                <w:rFonts w:eastAsiaTheme="minorEastAsia"/>
              </w:rPr>
            </w:pPr>
            <w:r>
              <w:rPr>
                <w:rFonts w:eastAsiaTheme="minorEastAsia"/>
              </w:rPr>
              <w:t xml:space="preserve">30 </w:t>
            </w:r>
            <w:r w:rsidR="00097E58">
              <w:rPr>
                <w:rFonts w:eastAsiaTheme="minorEastAsia"/>
              </w:rPr>
              <w:t>maart 2020</w:t>
            </w:r>
          </w:p>
        </w:tc>
        <w:tc>
          <w:tcPr>
            <w:tcW w:w="1877" w:type="dxa"/>
          </w:tcPr>
          <w:sdt>
            <w:sdtPr>
              <w:alias w:val="Paragraaf"/>
              <w:tag w:val="Paragraaf"/>
              <w:id w:val="1072389125"/>
              <w:dataBinding w:xpath="/root[1]/paragraaf[1]" w:storeItemID="{4467441E-6535-4065-869B-F160B5817ADE}"/>
              <w:text w:multiLine="1"/>
            </w:sdtPr>
            <w:sdtEndPr/>
            <w:sdtContent>
              <w:p w:rsidR="00DC1BB8" w:rsidRDefault="00E71EFC" w:rsidP="007D1914">
                <w:r>
                  <w:t>All</w:t>
                </w:r>
                <w:r w:rsidR="00097E58">
                  <w:t>e</w:t>
                </w:r>
              </w:p>
            </w:sdtContent>
          </w:sdt>
        </w:tc>
        <w:tc>
          <w:tcPr>
            <w:tcW w:w="2268" w:type="dxa"/>
          </w:tcPr>
          <w:p w:rsidR="00DC1BB8" w:rsidRDefault="00650750" w:rsidP="007D1914">
            <w:sdt>
              <w:sdtPr>
                <w:alias w:val="Aanpassingen"/>
                <w:tag w:val="Aanpassingen"/>
                <w:id w:val="-2143869253"/>
                <w:dataBinding w:xpath="/root[1]/aanpassingen[1]" w:storeItemID="{4467441E-6535-4065-869B-F160B5817ADE}"/>
                <w:text w:multiLine="1"/>
              </w:sdtPr>
              <w:sdtEndPr/>
              <w:sdtContent>
                <w:r w:rsidR="00E71EFC">
                  <w:t>Basisdocument</w:t>
                </w:r>
              </w:sdtContent>
            </w:sdt>
          </w:p>
        </w:tc>
        <w:tc>
          <w:tcPr>
            <w:tcW w:w="1984" w:type="dxa"/>
          </w:tcPr>
          <w:sdt>
            <w:sdtPr>
              <w:rPr>
                <w:rFonts w:eastAsiaTheme="minorEastAsia"/>
                <w:color w:val="111111"/>
              </w:rPr>
              <w:alias w:val="Author"/>
              <w:id w:val="732972683"/>
              <w:dataBinding w:prefixMappings="xmlns:ns0='http://purl.org/dc/elements/1.1/' xmlns:ns1='http://schemas.openxmlformats.org/package/2006/metadata/core-properties' " w:xpath="/ns1:coreProperties[1]/ns0:creator[1]" w:storeItemID="{6C3C8BC8-F283-45AE-878A-BAB7291924A1}"/>
              <w:text/>
            </w:sdtPr>
            <w:sdtEndPr/>
            <w:sdtContent>
              <w:p w:rsidR="00DC1BB8" w:rsidRPr="00097E58" w:rsidRDefault="00097E58" w:rsidP="007D1914">
                <w:pPr>
                  <w:rPr>
                    <w:rFonts w:eastAsiaTheme="minorEastAsia"/>
                    <w:color w:val="111111"/>
                  </w:rPr>
                </w:pPr>
                <w:r>
                  <w:rPr>
                    <w:rFonts w:eastAsiaTheme="minorEastAsia"/>
                    <w:color w:val="111111"/>
                  </w:rPr>
                  <w:t>Edwin Rood</w:t>
                </w:r>
              </w:p>
            </w:sdtContent>
          </w:sdt>
        </w:tc>
      </w:tr>
    </w:tbl>
    <w:p w:rsidR="002873D8" w:rsidRDefault="002873D8" w:rsidP="00C44B19">
      <w:r w:rsidRPr="007B5EB3">
        <w:br w:type="page"/>
      </w:r>
    </w:p>
    <w:sdt>
      <w:sdtPr>
        <w:rPr>
          <w:rFonts w:asciiTheme="minorHAnsi" w:eastAsiaTheme="minorHAnsi" w:hAnsiTheme="minorHAnsi" w:cs="Times New Roman"/>
          <w:b w:val="0"/>
          <w:bCs w:val="0"/>
          <w:color w:val="262626" w:themeColor="text1" w:themeTint="D9"/>
          <w:sz w:val="18"/>
          <w:szCs w:val="20"/>
          <w:lang w:val="nl-NL" w:eastAsia="en-US"/>
        </w:rPr>
        <w:id w:val="-1732765696"/>
        <w:docPartObj>
          <w:docPartGallery w:val="Table of Contents"/>
          <w:docPartUnique/>
        </w:docPartObj>
      </w:sdtPr>
      <w:sdtEndPr/>
      <w:sdtContent>
        <w:p w:rsidR="002873D8" w:rsidRPr="002873D8" w:rsidRDefault="002873D8" w:rsidP="002873D8">
          <w:pPr>
            <w:pStyle w:val="Kopvaninhoudsopgave"/>
            <w:numPr>
              <w:ilvl w:val="0"/>
              <w:numId w:val="0"/>
            </w:numPr>
            <w:tabs>
              <w:tab w:val="left" w:pos="3110"/>
            </w:tabs>
            <w:rPr>
              <w:b w:val="0"/>
              <w:bCs w:val="0"/>
              <w:caps/>
              <w:color w:val="262626" w:themeColor="text1" w:themeTint="D9"/>
              <w:kern w:val="28"/>
              <w:sz w:val="32"/>
              <w:szCs w:val="52"/>
              <w:lang w:val="nl-NL" w:eastAsia="en-US"/>
            </w:rPr>
          </w:pPr>
          <w:r w:rsidRPr="002873D8">
            <w:rPr>
              <w:b w:val="0"/>
              <w:bCs w:val="0"/>
              <w:caps/>
              <w:color w:val="262626" w:themeColor="text1" w:themeTint="D9"/>
              <w:kern w:val="28"/>
              <w:sz w:val="32"/>
              <w:szCs w:val="52"/>
              <w:lang w:val="nl-NL" w:eastAsia="en-US"/>
            </w:rPr>
            <w:t>Inhoud</w:t>
          </w:r>
          <w:r>
            <w:rPr>
              <w:b w:val="0"/>
              <w:bCs w:val="0"/>
              <w:caps/>
              <w:color w:val="262626" w:themeColor="text1" w:themeTint="D9"/>
              <w:kern w:val="28"/>
              <w:sz w:val="32"/>
              <w:szCs w:val="52"/>
              <w:lang w:val="nl-NL" w:eastAsia="en-US"/>
            </w:rPr>
            <w:t>SOPGAVE</w:t>
          </w:r>
          <w:r>
            <w:rPr>
              <w:b w:val="0"/>
              <w:bCs w:val="0"/>
              <w:caps/>
              <w:color w:val="262626" w:themeColor="text1" w:themeTint="D9"/>
              <w:kern w:val="28"/>
              <w:sz w:val="32"/>
              <w:szCs w:val="52"/>
              <w:lang w:val="nl-NL" w:eastAsia="en-US"/>
            </w:rPr>
            <w:tab/>
          </w:r>
        </w:p>
        <w:p w:rsidR="00F721A5" w:rsidRDefault="002873D8">
          <w:pPr>
            <w:pStyle w:val="Inhopg1"/>
            <w:rPr>
              <w:rFonts w:eastAsiaTheme="minorEastAsia" w:cstheme="minorBidi"/>
              <w:noProof/>
              <w:color w:val="auto"/>
              <w:sz w:val="22"/>
              <w:szCs w:val="22"/>
              <w:lang w:eastAsia="nl-NL"/>
            </w:rPr>
          </w:pPr>
          <w:r>
            <w:rPr>
              <w:b/>
              <w:bCs/>
            </w:rPr>
            <w:fldChar w:fldCharType="begin"/>
          </w:r>
          <w:r>
            <w:rPr>
              <w:b/>
              <w:bCs/>
            </w:rPr>
            <w:instrText xml:space="preserve"> TOC \o "1-3" \h \z \u </w:instrText>
          </w:r>
          <w:r>
            <w:rPr>
              <w:b/>
              <w:bCs/>
            </w:rPr>
            <w:fldChar w:fldCharType="separate"/>
          </w:r>
          <w:hyperlink w:anchor="_Toc35261313" w:history="1">
            <w:r w:rsidR="00F721A5" w:rsidRPr="00DD7F0E">
              <w:rPr>
                <w:rStyle w:val="Hyperlink"/>
                <w:noProof/>
              </w:rPr>
              <w:t>VOORWOORD</w:t>
            </w:r>
            <w:r w:rsidR="00F721A5">
              <w:rPr>
                <w:noProof/>
                <w:webHidden/>
              </w:rPr>
              <w:tab/>
            </w:r>
            <w:r w:rsidR="00F721A5">
              <w:rPr>
                <w:noProof/>
                <w:webHidden/>
              </w:rPr>
              <w:fldChar w:fldCharType="begin"/>
            </w:r>
            <w:r w:rsidR="00F721A5">
              <w:rPr>
                <w:noProof/>
                <w:webHidden/>
              </w:rPr>
              <w:instrText xml:space="preserve"> PAGEREF _Toc35261313 \h </w:instrText>
            </w:r>
            <w:r w:rsidR="00F721A5">
              <w:rPr>
                <w:noProof/>
                <w:webHidden/>
              </w:rPr>
            </w:r>
            <w:r w:rsidR="00F721A5">
              <w:rPr>
                <w:noProof/>
                <w:webHidden/>
              </w:rPr>
              <w:fldChar w:fldCharType="separate"/>
            </w:r>
            <w:r w:rsidR="00F721A5">
              <w:rPr>
                <w:noProof/>
                <w:webHidden/>
              </w:rPr>
              <w:t>4</w:t>
            </w:r>
            <w:r w:rsidR="00F721A5">
              <w:rPr>
                <w:noProof/>
                <w:webHidden/>
              </w:rPr>
              <w:fldChar w:fldCharType="end"/>
            </w:r>
          </w:hyperlink>
        </w:p>
        <w:p w:rsidR="00F721A5" w:rsidRDefault="00650750">
          <w:pPr>
            <w:pStyle w:val="Inhopg1"/>
            <w:tabs>
              <w:tab w:val="left" w:pos="403"/>
            </w:tabs>
            <w:rPr>
              <w:rFonts w:eastAsiaTheme="minorEastAsia" w:cstheme="minorBidi"/>
              <w:noProof/>
              <w:color w:val="auto"/>
              <w:sz w:val="22"/>
              <w:szCs w:val="22"/>
              <w:lang w:eastAsia="nl-NL"/>
            </w:rPr>
          </w:pPr>
          <w:hyperlink w:anchor="_Toc35261314" w:history="1">
            <w:r w:rsidR="00F721A5" w:rsidRPr="00DD7F0E">
              <w:rPr>
                <w:rStyle w:val="Hyperlink"/>
                <w:noProof/>
              </w:rPr>
              <w:t>1</w:t>
            </w:r>
            <w:r w:rsidR="00F721A5">
              <w:rPr>
                <w:rFonts w:eastAsiaTheme="minorEastAsia" w:cstheme="minorBidi"/>
                <w:noProof/>
                <w:color w:val="auto"/>
                <w:sz w:val="22"/>
                <w:szCs w:val="22"/>
                <w:lang w:eastAsia="nl-NL"/>
              </w:rPr>
              <w:tab/>
            </w:r>
            <w:r w:rsidR="00F721A5" w:rsidRPr="00DD7F0E">
              <w:rPr>
                <w:rStyle w:val="Hyperlink"/>
                <w:noProof/>
              </w:rPr>
              <w:t>Eenmalig inrichting &amp; installatie</w:t>
            </w:r>
            <w:r w:rsidR="00F721A5">
              <w:rPr>
                <w:noProof/>
                <w:webHidden/>
              </w:rPr>
              <w:tab/>
            </w:r>
            <w:r w:rsidR="00F721A5">
              <w:rPr>
                <w:noProof/>
                <w:webHidden/>
              </w:rPr>
              <w:fldChar w:fldCharType="begin"/>
            </w:r>
            <w:r w:rsidR="00F721A5">
              <w:rPr>
                <w:noProof/>
                <w:webHidden/>
              </w:rPr>
              <w:instrText xml:space="preserve"> PAGEREF _Toc35261314 \h </w:instrText>
            </w:r>
            <w:r w:rsidR="00F721A5">
              <w:rPr>
                <w:noProof/>
                <w:webHidden/>
              </w:rPr>
            </w:r>
            <w:r w:rsidR="00F721A5">
              <w:rPr>
                <w:noProof/>
                <w:webHidden/>
              </w:rPr>
              <w:fldChar w:fldCharType="separate"/>
            </w:r>
            <w:r w:rsidR="00F721A5">
              <w:rPr>
                <w:noProof/>
                <w:webHidden/>
              </w:rPr>
              <w:t>6</w:t>
            </w:r>
            <w:r w:rsidR="00F721A5">
              <w:rPr>
                <w:noProof/>
                <w:webHidden/>
              </w:rPr>
              <w:fldChar w:fldCharType="end"/>
            </w:r>
          </w:hyperlink>
        </w:p>
        <w:p w:rsidR="00F721A5" w:rsidRDefault="00650750">
          <w:pPr>
            <w:pStyle w:val="Inhopg1"/>
            <w:tabs>
              <w:tab w:val="left" w:pos="403"/>
            </w:tabs>
            <w:rPr>
              <w:rFonts w:eastAsiaTheme="minorEastAsia" w:cstheme="minorBidi"/>
              <w:noProof/>
              <w:color w:val="auto"/>
              <w:sz w:val="22"/>
              <w:szCs w:val="22"/>
              <w:lang w:eastAsia="nl-NL"/>
            </w:rPr>
          </w:pPr>
          <w:hyperlink w:anchor="_Toc35261315" w:history="1">
            <w:r w:rsidR="00F721A5" w:rsidRPr="00DD7F0E">
              <w:rPr>
                <w:rStyle w:val="Hyperlink"/>
                <w:noProof/>
              </w:rPr>
              <w:t>2</w:t>
            </w:r>
            <w:r w:rsidR="00F721A5">
              <w:rPr>
                <w:rFonts w:eastAsiaTheme="minorEastAsia" w:cstheme="minorBidi"/>
                <w:noProof/>
                <w:color w:val="auto"/>
                <w:sz w:val="22"/>
                <w:szCs w:val="22"/>
                <w:lang w:eastAsia="nl-NL"/>
              </w:rPr>
              <w:tab/>
            </w:r>
            <w:r w:rsidR="00F721A5" w:rsidRPr="00DD7F0E">
              <w:rPr>
                <w:rStyle w:val="Hyperlink"/>
                <w:noProof/>
              </w:rPr>
              <w:t>Gebruik</w:t>
            </w:r>
            <w:r w:rsidR="00F721A5">
              <w:rPr>
                <w:noProof/>
                <w:webHidden/>
              </w:rPr>
              <w:tab/>
            </w:r>
            <w:r w:rsidR="00F721A5">
              <w:rPr>
                <w:noProof/>
                <w:webHidden/>
              </w:rPr>
              <w:fldChar w:fldCharType="begin"/>
            </w:r>
            <w:r w:rsidR="00F721A5">
              <w:rPr>
                <w:noProof/>
                <w:webHidden/>
              </w:rPr>
              <w:instrText xml:space="preserve"> PAGEREF _Toc35261315 \h </w:instrText>
            </w:r>
            <w:r w:rsidR="00F721A5">
              <w:rPr>
                <w:noProof/>
                <w:webHidden/>
              </w:rPr>
            </w:r>
            <w:r w:rsidR="00F721A5">
              <w:rPr>
                <w:noProof/>
                <w:webHidden/>
              </w:rPr>
              <w:fldChar w:fldCharType="separate"/>
            </w:r>
            <w:r w:rsidR="00F721A5">
              <w:rPr>
                <w:noProof/>
                <w:webHidden/>
              </w:rPr>
              <w:t>9</w:t>
            </w:r>
            <w:r w:rsidR="00F721A5">
              <w:rPr>
                <w:noProof/>
                <w:webHidden/>
              </w:rPr>
              <w:fldChar w:fldCharType="end"/>
            </w:r>
          </w:hyperlink>
        </w:p>
        <w:p w:rsidR="00F721A5" w:rsidRDefault="00650750">
          <w:pPr>
            <w:pStyle w:val="Inhopg2"/>
            <w:tabs>
              <w:tab w:val="left" w:pos="660"/>
            </w:tabs>
            <w:rPr>
              <w:rFonts w:eastAsiaTheme="minorEastAsia" w:cstheme="minorBidi"/>
              <w:noProof/>
              <w:color w:val="auto"/>
              <w:sz w:val="22"/>
              <w:szCs w:val="22"/>
              <w:lang w:eastAsia="nl-NL"/>
            </w:rPr>
          </w:pPr>
          <w:hyperlink w:anchor="_Toc35261316" w:history="1">
            <w:r w:rsidR="00F721A5" w:rsidRPr="00DD7F0E">
              <w:rPr>
                <w:rStyle w:val="Hyperlink"/>
                <w:noProof/>
              </w:rPr>
              <w:t>2.1</w:t>
            </w:r>
            <w:r w:rsidR="00F721A5">
              <w:rPr>
                <w:rFonts w:eastAsiaTheme="minorEastAsia" w:cstheme="minorBidi"/>
                <w:noProof/>
                <w:color w:val="auto"/>
                <w:sz w:val="22"/>
                <w:szCs w:val="22"/>
                <w:lang w:eastAsia="nl-NL"/>
              </w:rPr>
              <w:tab/>
            </w:r>
            <w:r w:rsidR="00F721A5" w:rsidRPr="00DD7F0E">
              <w:rPr>
                <w:rStyle w:val="Hyperlink"/>
                <w:noProof/>
              </w:rPr>
              <w:t>Hoe plan je een meeting?</w:t>
            </w:r>
            <w:r w:rsidR="00F721A5">
              <w:rPr>
                <w:noProof/>
                <w:webHidden/>
              </w:rPr>
              <w:tab/>
            </w:r>
            <w:r w:rsidR="00F721A5">
              <w:rPr>
                <w:noProof/>
                <w:webHidden/>
              </w:rPr>
              <w:fldChar w:fldCharType="begin"/>
            </w:r>
            <w:r w:rsidR="00F721A5">
              <w:rPr>
                <w:noProof/>
                <w:webHidden/>
              </w:rPr>
              <w:instrText xml:space="preserve"> PAGEREF _Toc35261316 \h </w:instrText>
            </w:r>
            <w:r w:rsidR="00F721A5">
              <w:rPr>
                <w:noProof/>
                <w:webHidden/>
              </w:rPr>
            </w:r>
            <w:r w:rsidR="00F721A5">
              <w:rPr>
                <w:noProof/>
                <w:webHidden/>
              </w:rPr>
              <w:fldChar w:fldCharType="separate"/>
            </w:r>
            <w:r w:rsidR="00F721A5">
              <w:rPr>
                <w:noProof/>
                <w:webHidden/>
              </w:rPr>
              <w:t>9</w:t>
            </w:r>
            <w:r w:rsidR="00F721A5">
              <w:rPr>
                <w:noProof/>
                <w:webHidden/>
              </w:rPr>
              <w:fldChar w:fldCharType="end"/>
            </w:r>
          </w:hyperlink>
        </w:p>
        <w:p w:rsidR="00F721A5" w:rsidRDefault="00650750">
          <w:pPr>
            <w:pStyle w:val="Inhopg2"/>
            <w:tabs>
              <w:tab w:val="left" w:pos="660"/>
            </w:tabs>
            <w:rPr>
              <w:rFonts w:eastAsiaTheme="minorEastAsia" w:cstheme="minorBidi"/>
              <w:noProof/>
              <w:color w:val="auto"/>
              <w:sz w:val="22"/>
              <w:szCs w:val="22"/>
              <w:lang w:eastAsia="nl-NL"/>
            </w:rPr>
          </w:pPr>
          <w:hyperlink w:anchor="_Toc35261317" w:history="1">
            <w:r w:rsidR="00F721A5" w:rsidRPr="00DD7F0E">
              <w:rPr>
                <w:rStyle w:val="Hyperlink"/>
                <w:noProof/>
              </w:rPr>
              <w:t>2.2</w:t>
            </w:r>
            <w:r w:rsidR="00F721A5">
              <w:rPr>
                <w:rFonts w:eastAsiaTheme="minorEastAsia" w:cstheme="minorBidi"/>
                <w:noProof/>
                <w:color w:val="auto"/>
                <w:sz w:val="22"/>
                <w:szCs w:val="22"/>
                <w:lang w:eastAsia="nl-NL"/>
              </w:rPr>
              <w:tab/>
            </w:r>
            <w:r w:rsidR="00F721A5" w:rsidRPr="00DD7F0E">
              <w:rPr>
                <w:rStyle w:val="Hyperlink"/>
                <w:noProof/>
              </w:rPr>
              <w:t>Direct een meeting starten</w:t>
            </w:r>
            <w:r w:rsidR="00F721A5">
              <w:rPr>
                <w:noProof/>
                <w:webHidden/>
              </w:rPr>
              <w:tab/>
            </w:r>
            <w:r w:rsidR="00F721A5">
              <w:rPr>
                <w:noProof/>
                <w:webHidden/>
              </w:rPr>
              <w:fldChar w:fldCharType="begin"/>
            </w:r>
            <w:r w:rsidR="00F721A5">
              <w:rPr>
                <w:noProof/>
                <w:webHidden/>
              </w:rPr>
              <w:instrText xml:space="preserve"> PAGEREF _Toc35261317 \h </w:instrText>
            </w:r>
            <w:r w:rsidR="00F721A5">
              <w:rPr>
                <w:noProof/>
                <w:webHidden/>
              </w:rPr>
            </w:r>
            <w:r w:rsidR="00F721A5">
              <w:rPr>
                <w:noProof/>
                <w:webHidden/>
              </w:rPr>
              <w:fldChar w:fldCharType="separate"/>
            </w:r>
            <w:r w:rsidR="00F721A5">
              <w:rPr>
                <w:noProof/>
                <w:webHidden/>
              </w:rPr>
              <w:t>12</w:t>
            </w:r>
            <w:r w:rsidR="00F721A5">
              <w:rPr>
                <w:noProof/>
                <w:webHidden/>
              </w:rPr>
              <w:fldChar w:fldCharType="end"/>
            </w:r>
          </w:hyperlink>
        </w:p>
        <w:p w:rsidR="00F721A5" w:rsidRDefault="00650750">
          <w:pPr>
            <w:pStyle w:val="Inhopg2"/>
            <w:tabs>
              <w:tab w:val="left" w:pos="660"/>
            </w:tabs>
            <w:rPr>
              <w:rFonts w:eastAsiaTheme="minorEastAsia" w:cstheme="minorBidi"/>
              <w:noProof/>
              <w:color w:val="auto"/>
              <w:sz w:val="22"/>
              <w:szCs w:val="22"/>
              <w:lang w:eastAsia="nl-NL"/>
            </w:rPr>
          </w:pPr>
          <w:hyperlink w:anchor="_Toc35261318" w:history="1">
            <w:r w:rsidR="00F721A5" w:rsidRPr="00DD7F0E">
              <w:rPr>
                <w:rStyle w:val="Hyperlink"/>
                <w:noProof/>
              </w:rPr>
              <w:t>2.3</w:t>
            </w:r>
            <w:r w:rsidR="00F721A5">
              <w:rPr>
                <w:rFonts w:eastAsiaTheme="minorEastAsia" w:cstheme="minorBidi"/>
                <w:noProof/>
                <w:color w:val="auto"/>
                <w:sz w:val="22"/>
                <w:szCs w:val="22"/>
                <w:lang w:eastAsia="nl-NL"/>
              </w:rPr>
              <w:tab/>
            </w:r>
            <w:r w:rsidR="00F721A5" w:rsidRPr="00DD7F0E">
              <w:rPr>
                <w:rStyle w:val="Hyperlink"/>
                <w:noProof/>
              </w:rPr>
              <w:t>Starten geplande meeting</w:t>
            </w:r>
            <w:r w:rsidR="00F721A5">
              <w:rPr>
                <w:noProof/>
                <w:webHidden/>
              </w:rPr>
              <w:tab/>
            </w:r>
            <w:r w:rsidR="00F721A5">
              <w:rPr>
                <w:noProof/>
                <w:webHidden/>
              </w:rPr>
              <w:fldChar w:fldCharType="begin"/>
            </w:r>
            <w:r w:rsidR="00F721A5">
              <w:rPr>
                <w:noProof/>
                <w:webHidden/>
              </w:rPr>
              <w:instrText xml:space="preserve"> PAGEREF _Toc35261318 \h </w:instrText>
            </w:r>
            <w:r w:rsidR="00F721A5">
              <w:rPr>
                <w:noProof/>
                <w:webHidden/>
              </w:rPr>
            </w:r>
            <w:r w:rsidR="00F721A5">
              <w:rPr>
                <w:noProof/>
                <w:webHidden/>
              </w:rPr>
              <w:fldChar w:fldCharType="separate"/>
            </w:r>
            <w:r w:rsidR="00F721A5">
              <w:rPr>
                <w:noProof/>
                <w:webHidden/>
              </w:rPr>
              <w:t>14</w:t>
            </w:r>
            <w:r w:rsidR="00F721A5">
              <w:rPr>
                <w:noProof/>
                <w:webHidden/>
              </w:rPr>
              <w:fldChar w:fldCharType="end"/>
            </w:r>
          </w:hyperlink>
        </w:p>
        <w:p w:rsidR="00F721A5" w:rsidRDefault="00650750">
          <w:pPr>
            <w:pStyle w:val="Inhopg2"/>
            <w:tabs>
              <w:tab w:val="left" w:pos="660"/>
            </w:tabs>
            <w:rPr>
              <w:rFonts w:eastAsiaTheme="minorEastAsia" w:cstheme="minorBidi"/>
              <w:noProof/>
              <w:color w:val="auto"/>
              <w:sz w:val="22"/>
              <w:szCs w:val="22"/>
              <w:lang w:eastAsia="nl-NL"/>
            </w:rPr>
          </w:pPr>
          <w:hyperlink w:anchor="_Toc35261319" w:history="1">
            <w:r w:rsidR="00F721A5" w:rsidRPr="00DD7F0E">
              <w:rPr>
                <w:rStyle w:val="Hyperlink"/>
                <w:noProof/>
              </w:rPr>
              <w:t>2.4</w:t>
            </w:r>
            <w:r w:rsidR="00F721A5">
              <w:rPr>
                <w:rFonts w:eastAsiaTheme="minorEastAsia" w:cstheme="minorBidi"/>
                <w:noProof/>
                <w:color w:val="auto"/>
                <w:sz w:val="22"/>
                <w:szCs w:val="22"/>
                <w:lang w:eastAsia="nl-NL"/>
              </w:rPr>
              <w:tab/>
            </w:r>
            <w:r w:rsidR="00F721A5" w:rsidRPr="00DD7F0E">
              <w:rPr>
                <w:rStyle w:val="Hyperlink"/>
                <w:noProof/>
              </w:rPr>
              <w:t>Wat kan je doen in de meeting en wat doet wat?</w:t>
            </w:r>
            <w:r w:rsidR="00F721A5">
              <w:rPr>
                <w:noProof/>
                <w:webHidden/>
              </w:rPr>
              <w:tab/>
            </w:r>
            <w:r w:rsidR="00F721A5">
              <w:rPr>
                <w:noProof/>
                <w:webHidden/>
              </w:rPr>
              <w:fldChar w:fldCharType="begin"/>
            </w:r>
            <w:r w:rsidR="00F721A5">
              <w:rPr>
                <w:noProof/>
                <w:webHidden/>
              </w:rPr>
              <w:instrText xml:space="preserve"> PAGEREF _Toc35261319 \h </w:instrText>
            </w:r>
            <w:r w:rsidR="00F721A5">
              <w:rPr>
                <w:noProof/>
                <w:webHidden/>
              </w:rPr>
            </w:r>
            <w:r w:rsidR="00F721A5">
              <w:rPr>
                <w:noProof/>
                <w:webHidden/>
              </w:rPr>
              <w:fldChar w:fldCharType="separate"/>
            </w:r>
            <w:r w:rsidR="00F721A5">
              <w:rPr>
                <w:noProof/>
                <w:webHidden/>
              </w:rPr>
              <w:t>15</w:t>
            </w:r>
            <w:r w:rsidR="00F721A5">
              <w:rPr>
                <w:noProof/>
                <w:webHidden/>
              </w:rPr>
              <w:fldChar w:fldCharType="end"/>
            </w:r>
          </w:hyperlink>
        </w:p>
        <w:p w:rsidR="00F721A5" w:rsidRDefault="00650750">
          <w:pPr>
            <w:pStyle w:val="Inhopg3"/>
            <w:tabs>
              <w:tab w:val="left" w:pos="1100"/>
              <w:tab w:val="right" w:leader="dot" w:pos="9062"/>
            </w:tabs>
            <w:rPr>
              <w:rFonts w:eastAsiaTheme="minorEastAsia" w:cstheme="minorBidi"/>
              <w:noProof/>
              <w:color w:val="auto"/>
              <w:sz w:val="22"/>
              <w:szCs w:val="22"/>
              <w:lang w:eastAsia="nl-NL"/>
            </w:rPr>
          </w:pPr>
          <w:hyperlink w:anchor="_Toc35261320" w:history="1">
            <w:r w:rsidR="00F721A5" w:rsidRPr="00DD7F0E">
              <w:rPr>
                <w:rStyle w:val="Hyperlink"/>
                <w:noProof/>
              </w:rPr>
              <w:t>2.4.1</w:t>
            </w:r>
            <w:r w:rsidR="00F721A5">
              <w:rPr>
                <w:rFonts w:eastAsiaTheme="minorEastAsia" w:cstheme="minorBidi"/>
                <w:noProof/>
                <w:color w:val="auto"/>
                <w:sz w:val="22"/>
                <w:szCs w:val="22"/>
                <w:lang w:eastAsia="nl-NL"/>
              </w:rPr>
              <w:tab/>
            </w:r>
            <w:r w:rsidR="00F721A5" w:rsidRPr="00DD7F0E">
              <w:rPr>
                <w:rStyle w:val="Hyperlink"/>
                <w:noProof/>
              </w:rPr>
              <w:t>Knoppen hoofdscherm</w:t>
            </w:r>
            <w:r w:rsidR="00F721A5">
              <w:rPr>
                <w:noProof/>
                <w:webHidden/>
              </w:rPr>
              <w:tab/>
            </w:r>
            <w:r w:rsidR="00F721A5">
              <w:rPr>
                <w:noProof/>
                <w:webHidden/>
              </w:rPr>
              <w:fldChar w:fldCharType="begin"/>
            </w:r>
            <w:r w:rsidR="00F721A5">
              <w:rPr>
                <w:noProof/>
                <w:webHidden/>
              </w:rPr>
              <w:instrText xml:space="preserve"> PAGEREF _Toc35261320 \h </w:instrText>
            </w:r>
            <w:r w:rsidR="00F721A5">
              <w:rPr>
                <w:noProof/>
                <w:webHidden/>
              </w:rPr>
            </w:r>
            <w:r w:rsidR="00F721A5">
              <w:rPr>
                <w:noProof/>
                <w:webHidden/>
              </w:rPr>
              <w:fldChar w:fldCharType="separate"/>
            </w:r>
            <w:r w:rsidR="00F721A5">
              <w:rPr>
                <w:noProof/>
                <w:webHidden/>
              </w:rPr>
              <w:t>15</w:t>
            </w:r>
            <w:r w:rsidR="00F721A5">
              <w:rPr>
                <w:noProof/>
                <w:webHidden/>
              </w:rPr>
              <w:fldChar w:fldCharType="end"/>
            </w:r>
          </w:hyperlink>
        </w:p>
        <w:p w:rsidR="00F721A5" w:rsidRDefault="00650750">
          <w:pPr>
            <w:pStyle w:val="Inhopg3"/>
            <w:tabs>
              <w:tab w:val="left" w:pos="1100"/>
              <w:tab w:val="right" w:leader="dot" w:pos="9062"/>
            </w:tabs>
            <w:rPr>
              <w:rFonts w:eastAsiaTheme="minorEastAsia" w:cstheme="minorBidi"/>
              <w:noProof/>
              <w:color w:val="auto"/>
              <w:sz w:val="22"/>
              <w:szCs w:val="22"/>
              <w:lang w:eastAsia="nl-NL"/>
            </w:rPr>
          </w:pPr>
          <w:hyperlink w:anchor="_Toc35261321" w:history="1">
            <w:r w:rsidR="00F721A5" w:rsidRPr="00DD7F0E">
              <w:rPr>
                <w:rStyle w:val="Hyperlink"/>
                <w:noProof/>
              </w:rPr>
              <w:t>2.4.2</w:t>
            </w:r>
            <w:r w:rsidR="00F721A5">
              <w:rPr>
                <w:rFonts w:eastAsiaTheme="minorEastAsia" w:cstheme="minorBidi"/>
                <w:noProof/>
                <w:color w:val="auto"/>
                <w:sz w:val="22"/>
                <w:szCs w:val="22"/>
                <w:lang w:eastAsia="nl-NL"/>
              </w:rPr>
              <w:tab/>
            </w:r>
            <w:r w:rsidR="00F721A5" w:rsidRPr="00DD7F0E">
              <w:rPr>
                <w:rStyle w:val="Hyperlink"/>
                <w:noProof/>
              </w:rPr>
              <w:t>Scherm delen</w:t>
            </w:r>
            <w:r w:rsidR="00F721A5">
              <w:rPr>
                <w:noProof/>
                <w:webHidden/>
              </w:rPr>
              <w:tab/>
            </w:r>
            <w:r w:rsidR="00F721A5">
              <w:rPr>
                <w:noProof/>
                <w:webHidden/>
              </w:rPr>
              <w:fldChar w:fldCharType="begin"/>
            </w:r>
            <w:r w:rsidR="00F721A5">
              <w:rPr>
                <w:noProof/>
                <w:webHidden/>
              </w:rPr>
              <w:instrText xml:space="preserve"> PAGEREF _Toc35261321 \h </w:instrText>
            </w:r>
            <w:r w:rsidR="00F721A5">
              <w:rPr>
                <w:noProof/>
                <w:webHidden/>
              </w:rPr>
            </w:r>
            <w:r w:rsidR="00F721A5">
              <w:rPr>
                <w:noProof/>
                <w:webHidden/>
              </w:rPr>
              <w:fldChar w:fldCharType="separate"/>
            </w:r>
            <w:r w:rsidR="00F721A5">
              <w:rPr>
                <w:noProof/>
                <w:webHidden/>
              </w:rPr>
              <w:t>16</w:t>
            </w:r>
            <w:r w:rsidR="00F721A5">
              <w:rPr>
                <w:noProof/>
                <w:webHidden/>
              </w:rPr>
              <w:fldChar w:fldCharType="end"/>
            </w:r>
          </w:hyperlink>
        </w:p>
        <w:p w:rsidR="00F721A5" w:rsidRDefault="00650750">
          <w:pPr>
            <w:pStyle w:val="Inhopg3"/>
            <w:tabs>
              <w:tab w:val="left" w:pos="1100"/>
              <w:tab w:val="right" w:leader="dot" w:pos="9062"/>
            </w:tabs>
            <w:rPr>
              <w:rFonts w:eastAsiaTheme="minorEastAsia" w:cstheme="minorBidi"/>
              <w:noProof/>
              <w:color w:val="auto"/>
              <w:sz w:val="22"/>
              <w:szCs w:val="22"/>
              <w:lang w:eastAsia="nl-NL"/>
            </w:rPr>
          </w:pPr>
          <w:hyperlink w:anchor="_Toc35261322" w:history="1">
            <w:r w:rsidR="00F721A5" w:rsidRPr="00DD7F0E">
              <w:rPr>
                <w:rStyle w:val="Hyperlink"/>
                <w:noProof/>
              </w:rPr>
              <w:t>2.4.3</w:t>
            </w:r>
            <w:r w:rsidR="00F721A5">
              <w:rPr>
                <w:rFonts w:eastAsiaTheme="minorEastAsia" w:cstheme="minorBidi"/>
                <w:noProof/>
                <w:color w:val="auto"/>
                <w:sz w:val="22"/>
                <w:szCs w:val="22"/>
                <w:lang w:eastAsia="nl-NL"/>
              </w:rPr>
              <w:tab/>
            </w:r>
            <w:r w:rsidR="00F721A5" w:rsidRPr="00DD7F0E">
              <w:rPr>
                <w:rStyle w:val="Hyperlink"/>
                <w:noProof/>
              </w:rPr>
              <w:t>Deelnemers uitnodigen</w:t>
            </w:r>
            <w:r w:rsidR="00F721A5">
              <w:rPr>
                <w:noProof/>
                <w:webHidden/>
              </w:rPr>
              <w:tab/>
            </w:r>
            <w:r w:rsidR="00F721A5">
              <w:rPr>
                <w:noProof/>
                <w:webHidden/>
              </w:rPr>
              <w:fldChar w:fldCharType="begin"/>
            </w:r>
            <w:r w:rsidR="00F721A5">
              <w:rPr>
                <w:noProof/>
                <w:webHidden/>
              </w:rPr>
              <w:instrText xml:space="preserve"> PAGEREF _Toc35261322 \h </w:instrText>
            </w:r>
            <w:r w:rsidR="00F721A5">
              <w:rPr>
                <w:noProof/>
                <w:webHidden/>
              </w:rPr>
            </w:r>
            <w:r w:rsidR="00F721A5">
              <w:rPr>
                <w:noProof/>
                <w:webHidden/>
              </w:rPr>
              <w:fldChar w:fldCharType="separate"/>
            </w:r>
            <w:r w:rsidR="00F721A5">
              <w:rPr>
                <w:noProof/>
                <w:webHidden/>
              </w:rPr>
              <w:t>17</w:t>
            </w:r>
            <w:r w:rsidR="00F721A5">
              <w:rPr>
                <w:noProof/>
                <w:webHidden/>
              </w:rPr>
              <w:fldChar w:fldCharType="end"/>
            </w:r>
          </w:hyperlink>
        </w:p>
        <w:p w:rsidR="00F721A5" w:rsidRDefault="00650750">
          <w:pPr>
            <w:pStyle w:val="Inhopg3"/>
            <w:tabs>
              <w:tab w:val="left" w:pos="1100"/>
              <w:tab w:val="right" w:leader="dot" w:pos="9062"/>
            </w:tabs>
            <w:rPr>
              <w:rFonts w:eastAsiaTheme="minorEastAsia" w:cstheme="minorBidi"/>
              <w:noProof/>
              <w:color w:val="auto"/>
              <w:sz w:val="22"/>
              <w:szCs w:val="22"/>
              <w:lang w:eastAsia="nl-NL"/>
            </w:rPr>
          </w:pPr>
          <w:hyperlink w:anchor="_Toc35261323" w:history="1">
            <w:r w:rsidR="00F721A5" w:rsidRPr="00DD7F0E">
              <w:rPr>
                <w:rStyle w:val="Hyperlink"/>
                <w:noProof/>
              </w:rPr>
              <w:t>2.4.4</w:t>
            </w:r>
            <w:r w:rsidR="00F721A5">
              <w:rPr>
                <w:rFonts w:eastAsiaTheme="minorEastAsia" w:cstheme="minorBidi"/>
                <w:noProof/>
                <w:color w:val="auto"/>
                <w:sz w:val="22"/>
                <w:szCs w:val="22"/>
                <w:lang w:eastAsia="nl-NL"/>
              </w:rPr>
              <w:tab/>
            </w:r>
            <w:r w:rsidR="00F721A5" w:rsidRPr="00DD7F0E">
              <w:rPr>
                <w:rStyle w:val="Hyperlink"/>
                <w:noProof/>
              </w:rPr>
              <w:t>Dempen</w:t>
            </w:r>
            <w:r w:rsidR="00F721A5">
              <w:rPr>
                <w:noProof/>
                <w:webHidden/>
              </w:rPr>
              <w:tab/>
            </w:r>
            <w:r w:rsidR="00F721A5">
              <w:rPr>
                <w:noProof/>
                <w:webHidden/>
              </w:rPr>
              <w:fldChar w:fldCharType="begin"/>
            </w:r>
            <w:r w:rsidR="00F721A5">
              <w:rPr>
                <w:noProof/>
                <w:webHidden/>
              </w:rPr>
              <w:instrText xml:space="preserve"> PAGEREF _Toc35261323 \h </w:instrText>
            </w:r>
            <w:r w:rsidR="00F721A5">
              <w:rPr>
                <w:noProof/>
                <w:webHidden/>
              </w:rPr>
            </w:r>
            <w:r w:rsidR="00F721A5">
              <w:rPr>
                <w:noProof/>
                <w:webHidden/>
              </w:rPr>
              <w:fldChar w:fldCharType="separate"/>
            </w:r>
            <w:r w:rsidR="00F721A5">
              <w:rPr>
                <w:noProof/>
                <w:webHidden/>
              </w:rPr>
              <w:t>18</w:t>
            </w:r>
            <w:r w:rsidR="00F721A5">
              <w:rPr>
                <w:noProof/>
                <w:webHidden/>
              </w:rPr>
              <w:fldChar w:fldCharType="end"/>
            </w:r>
          </w:hyperlink>
        </w:p>
        <w:p w:rsidR="002873D8" w:rsidRDefault="002873D8" w:rsidP="00E71EFC">
          <w:r>
            <w:rPr>
              <w:b/>
              <w:bCs/>
            </w:rPr>
            <w:fldChar w:fldCharType="end"/>
          </w:r>
        </w:p>
      </w:sdtContent>
    </w:sdt>
    <w:p w:rsidR="002873D8" w:rsidRDefault="002873D8" w:rsidP="002873D8">
      <w:pPr>
        <w:rPr>
          <w:rFonts w:asciiTheme="majorHAnsi" w:eastAsiaTheme="majorEastAsia" w:hAnsiTheme="majorHAnsi" w:cstheme="majorBidi"/>
          <w:sz w:val="22"/>
          <w:szCs w:val="26"/>
        </w:rPr>
      </w:pPr>
      <w:r>
        <w:br w:type="page"/>
      </w:r>
    </w:p>
    <w:p w:rsidR="003954C9" w:rsidRDefault="00097E58" w:rsidP="003954C9">
      <w:pPr>
        <w:pStyle w:val="Kop1"/>
      </w:pPr>
      <w:bookmarkStart w:id="3" w:name="_Toc35261314"/>
      <w:r>
        <w:lastRenderedPageBreak/>
        <w:t>Eenmalig inrichting &amp; installatie</w:t>
      </w:r>
      <w:bookmarkEnd w:id="3"/>
    </w:p>
    <w:p w:rsidR="00097E58" w:rsidRDefault="00097E58" w:rsidP="00097E58">
      <w:r>
        <w:t xml:space="preserve">Volg de volgende stappen om een account aan te maken en de eenmalige instellingen van de tool ingericht te krijgen. Dit zijn richtlijnen waarmee je tot een succesvolle inrichting komt, je bent echter vrij hier zelf in aan te passen. </w:t>
      </w:r>
    </w:p>
    <w:p w:rsidR="00097E58" w:rsidRDefault="00097E58" w:rsidP="00097E58"/>
    <w:p w:rsidR="00097E58" w:rsidRDefault="00097E58" w:rsidP="00097E58">
      <w:r>
        <w:t xml:space="preserve">Stap 1: maak een account aan op </w:t>
      </w:r>
      <w:hyperlink r:id="rId11" w:history="1">
        <w:r>
          <w:rPr>
            <w:rStyle w:val="Hyperlink"/>
          </w:rPr>
          <w:t>https://cart.webex.com/sign-up-</w:t>
        </w:r>
        <w:r>
          <w:rPr>
            <w:rStyle w:val="Hyperlink"/>
          </w:rPr>
          <w:t>w</w:t>
        </w:r>
        <w:r>
          <w:rPr>
            <w:rStyle w:val="Hyperlink"/>
          </w:rPr>
          <w:t>ebex</w:t>
        </w:r>
      </w:hyperlink>
    </w:p>
    <w:p w:rsidR="00097E58" w:rsidRDefault="00097E58" w:rsidP="00097E58"/>
    <w:p w:rsidR="00097E58" w:rsidRDefault="008B5E36" w:rsidP="00097E58">
      <w:r>
        <w:t xml:space="preserve">Het kan zijn dat de </w:t>
      </w:r>
      <w:r w:rsidR="008D28D7">
        <w:t xml:space="preserve">registratie door een grote hoeveelheid aanvragen wat vertraging heeft. Cisco informeert wanneer de registratie is verwerk – vaker aanmelden is niet nodig. </w:t>
      </w:r>
    </w:p>
    <w:p w:rsidR="008D28D7" w:rsidRDefault="008D28D7" w:rsidP="00097E58"/>
    <w:p w:rsidR="008D28D7" w:rsidRDefault="008D28D7" w:rsidP="00112BFE">
      <w:r>
        <w:t xml:space="preserve">Nadat je hebt geregistreerd en bent </w:t>
      </w:r>
      <w:proofErr w:type="spellStart"/>
      <w:r>
        <w:t>ingelogged</w:t>
      </w:r>
      <w:proofErr w:type="spellEnd"/>
      <w:r>
        <w:t xml:space="preserve"> op je persoonlijke </w:t>
      </w:r>
      <w:proofErr w:type="spellStart"/>
      <w:r>
        <w:t>Webex</w:t>
      </w:r>
      <w:proofErr w:type="spellEnd"/>
      <w:r>
        <w:t xml:space="preserve"> pagina, zijn er een aantal eenmalige instellingen in te vullen: </w:t>
      </w:r>
    </w:p>
    <w:p w:rsidR="00112BFE" w:rsidRDefault="00112BFE" w:rsidP="00112BFE"/>
    <w:p w:rsidR="008D28D7" w:rsidRDefault="008D28D7" w:rsidP="008D28D7">
      <w:r>
        <w:t>Stap 2: Instellingen deel 1</w:t>
      </w:r>
    </w:p>
    <w:p w:rsidR="00112BFE" w:rsidRPr="00112BFE" w:rsidRDefault="00112BFE" w:rsidP="00112BFE">
      <w:pPr>
        <w:pStyle w:val="Lijstalinea"/>
        <w:numPr>
          <w:ilvl w:val="0"/>
          <w:numId w:val="27"/>
        </w:numPr>
        <w:rPr>
          <w:color w:val="auto"/>
          <w:sz w:val="22"/>
        </w:rPr>
      </w:pPr>
      <w:r>
        <w:t>Kies als eerste het tabblad voorkeuren en vervolgens voor tabblad Mijn persoonlijke ruimte.</w:t>
      </w:r>
    </w:p>
    <w:p w:rsidR="00112BFE" w:rsidRDefault="00112BFE" w:rsidP="00112BFE">
      <w:pPr>
        <w:pStyle w:val="Lijstalinea"/>
        <w:numPr>
          <w:ilvl w:val="0"/>
          <w:numId w:val="27"/>
        </w:numPr>
      </w:pPr>
      <w:r>
        <w:t xml:space="preserve">Vul in: </w:t>
      </w:r>
    </w:p>
    <w:p w:rsidR="008D28D7" w:rsidRDefault="00112BFE" w:rsidP="00112BFE">
      <w:pPr>
        <w:pStyle w:val="Lijstalinea"/>
        <w:numPr>
          <w:ilvl w:val="1"/>
          <w:numId w:val="27"/>
        </w:numPr>
      </w:pPr>
      <w:r>
        <w:t xml:space="preserve">Naam van persoonlijke ruimte: </w:t>
      </w:r>
      <w:r w:rsidR="008D28D7">
        <w:t>bijvoorbeeld: Bedrijfsnaam</w:t>
      </w:r>
      <w:r>
        <w:t xml:space="preserve"> – Voornaam Achternaam </w:t>
      </w:r>
    </w:p>
    <w:p w:rsidR="00112BFE" w:rsidRDefault="008D28D7" w:rsidP="00112BFE">
      <w:pPr>
        <w:pStyle w:val="Lijstalinea"/>
        <w:numPr>
          <w:ilvl w:val="1"/>
          <w:numId w:val="27"/>
        </w:numPr>
      </w:pPr>
      <w:r>
        <w:t xml:space="preserve">i.e.: </w:t>
      </w:r>
      <w:r w:rsidR="00112BFE">
        <w:t>Reflecta – Edwin Rood</w:t>
      </w:r>
    </w:p>
    <w:p w:rsidR="00112BFE" w:rsidRDefault="00112BFE" w:rsidP="00112BFE">
      <w:pPr>
        <w:pStyle w:val="Lijstalinea"/>
        <w:numPr>
          <w:ilvl w:val="0"/>
          <w:numId w:val="27"/>
        </w:numPr>
      </w:pPr>
      <w:r>
        <w:t>Sla vervolgens op</w:t>
      </w:r>
    </w:p>
    <w:p w:rsidR="00112BFE" w:rsidRDefault="00112BFE" w:rsidP="00112BFE"/>
    <w:p w:rsidR="00112BFE" w:rsidRDefault="00112BFE" w:rsidP="00112BFE">
      <w:r>
        <w:t xml:space="preserve">Sta </w:t>
      </w:r>
      <w:r w:rsidR="008D28D7">
        <w:t>3</w:t>
      </w:r>
      <w:r>
        <w:t>: Instellingen deel 2: Audio en Video</w:t>
      </w:r>
    </w:p>
    <w:p w:rsidR="00112BFE" w:rsidRDefault="00112BFE" w:rsidP="004D0FA8">
      <w:pPr>
        <w:pStyle w:val="Lijstalinea"/>
        <w:numPr>
          <w:ilvl w:val="0"/>
          <w:numId w:val="29"/>
        </w:numPr>
      </w:pPr>
      <w:r>
        <w:t>Kies tabblad Audio en Video</w:t>
      </w:r>
    </w:p>
    <w:p w:rsidR="00112BFE" w:rsidRDefault="00112BFE" w:rsidP="00112BFE">
      <w:pPr>
        <w:pStyle w:val="Lijstalinea"/>
        <w:numPr>
          <w:ilvl w:val="1"/>
          <w:numId w:val="29"/>
        </w:numPr>
      </w:pPr>
      <w:r>
        <w:t xml:space="preserve">Type Audioverbinding: </w:t>
      </w:r>
      <w:proofErr w:type="spellStart"/>
      <w:r>
        <w:t>Webex</w:t>
      </w:r>
      <w:proofErr w:type="spellEnd"/>
      <w:r>
        <w:t xml:space="preserve"> Audio</w:t>
      </w:r>
    </w:p>
    <w:p w:rsidR="00112BFE" w:rsidRDefault="00112BFE" w:rsidP="00112BFE">
      <w:pPr>
        <w:pStyle w:val="Lijstalinea"/>
        <w:numPr>
          <w:ilvl w:val="1"/>
          <w:numId w:val="29"/>
        </w:numPr>
      </w:pPr>
      <w:r>
        <w:t>Toon voor aanmelden en afsluiten: Geen signaal</w:t>
      </w:r>
    </w:p>
    <w:p w:rsidR="00112BFE" w:rsidRDefault="00112BFE" w:rsidP="00112BFE">
      <w:pPr>
        <w:pStyle w:val="Lijstalinea"/>
        <w:numPr>
          <w:ilvl w:val="1"/>
          <w:numId w:val="29"/>
        </w:numPr>
      </w:pPr>
      <w:r>
        <w:t xml:space="preserve">Eerste nummer: Netherlands </w:t>
      </w:r>
      <w:proofErr w:type="spellStart"/>
      <w:r>
        <w:t>Toll</w:t>
      </w:r>
      <w:proofErr w:type="spellEnd"/>
    </w:p>
    <w:p w:rsidR="00112BFE" w:rsidRDefault="00112BFE" w:rsidP="00112BFE">
      <w:pPr>
        <w:pStyle w:val="Lijstalinea"/>
        <w:numPr>
          <w:ilvl w:val="0"/>
          <w:numId w:val="29"/>
        </w:numPr>
      </w:pPr>
      <w:r>
        <w:t>Sla vervolgens op</w:t>
      </w:r>
    </w:p>
    <w:p w:rsidR="00112BFE" w:rsidRDefault="00112BFE">
      <w:pPr>
        <w:spacing w:after="160" w:line="259" w:lineRule="auto"/>
      </w:pPr>
    </w:p>
    <w:p w:rsidR="00112BFE" w:rsidRDefault="00112BFE" w:rsidP="00112BFE">
      <w:r>
        <w:t>Stap</w:t>
      </w:r>
      <w:r w:rsidR="008D28D7">
        <w:t xml:space="preserve"> 4</w:t>
      </w:r>
      <w:r>
        <w:t>: Instellingen deel 3 – integratie naar Outlook</w:t>
      </w:r>
    </w:p>
    <w:p w:rsidR="00BA680D" w:rsidRDefault="00112BFE" w:rsidP="00112BFE">
      <w:pPr>
        <w:pStyle w:val="Lijstalinea"/>
        <w:numPr>
          <w:ilvl w:val="0"/>
          <w:numId w:val="30"/>
        </w:numPr>
      </w:pPr>
      <w:r>
        <w:t>Kies tabblad Plannen</w:t>
      </w:r>
    </w:p>
    <w:p w:rsidR="00BA680D" w:rsidRDefault="00112BFE" w:rsidP="00D40D8E">
      <w:pPr>
        <w:pStyle w:val="Lijstalinea"/>
        <w:numPr>
          <w:ilvl w:val="1"/>
          <w:numId w:val="30"/>
        </w:numPr>
      </w:pPr>
      <w:r>
        <w:t xml:space="preserve">Email uitnodiging: Vink deze aan – dit zorgt er voor dat de meeting ook in je eigen agenda komt te staan. </w:t>
      </w:r>
    </w:p>
    <w:p w:rsidR="00112BFE" w:rsidRDefault="00112BFE" w:rsidP="00BA680D">
      <w:pPr>
        <w:pStyle w:val="Lijstalinea"/>
        <w:numPr>
          <w:ilvl w:val="0"/>
          <w:numId w:val="30"/>
        </w:numPr>
      </w:pPr>
      <w:r>
        <w:t xml:space="preserve">Sla vervolgens op. </w:t>
      </w:r>
    </w:p>
    <w:p w:rsidR="00112BFE" w:rsidRDefault="00112BFE" w:rsidP="00112BFE"/>
    <w:p w:rsidR="00112BFE" w:rsidRDefault="00112BFE" w:rsidP="00112BFE">
      <w:r>
        <w:t>Je account is nu gereed om te beginnen met online meetings!</w:t>
      </w:r>
    </w:p>
    <w:p w:rsidR="00112BFE" w:rsidRDefault="00112BFE" w:rsidP="00112BFE"/>
    <w:p w:rsidR="008D28D7" w:rsidRDefault="008D28D7" w:rsidP="00112BFE">
      <w:proofErr w:type="spellStart"/>
      <w:r>
        <w:t>Webex</w:t>
      </w:r>
      <w:proofErr w:type="spellEnd"/>
      <w:r>
        <w:t xml:space="preserve"> is ook te integreren met ander applicaties. Hiervoor heb je de bureaublad tools nodig. Kijk bij de sectie downloads voor de tools en deze link voor uitleg van de installatie van de Productivity Tools: </w:t>
      </w:r>
      <w:hyperlink r:id="rId12" w:history="1">
        <w:r>
          <w:rPr>
            <w:rStyle w:val="Hyperlink"/>
          </w:rPr>
          <w:t>https://help.webex.com/en-us/nby4rwy/Install-and-Set-Up-Webex-Productivity-Tools-for-Windows</w:t>
        </w:r>
      </w:hyperlink>
      <w:r>
        <w:t xml:space="preserve"> </w:t>
      </w:r>
    </w:p>
    <w:p w:rsidR="008D28D7" w:rsidRDefault="008D28D7">
      <w:pPr>
        <w:spacing w:after="160" w:line="259" w:lineRule="auto"/>
        <w:rPr>
          <w:rFonts w:asciiTheme="majorHAnsi" w:eastAsiaTheme="majorEastAsia" w:hAnsiTheme="majorHAnsi" w:cstheme="majorBidi"/>
          <w:bCs/>
          <w:caps/>
          <w:sz w:val="26"/>
          <w:szCs w:val="28"/>
        </w:rPr>
      </w:pPr>
      <w:bookmarkStart w:id="4" w:name="_Toc35261315"/>
      <w:r>
        <w:br w:type="page"/>
      </w:r>
    </w:p>
    <w:p w:rsidR="00BA680D" w:rsidRDefault="00BA680D" w:rsidP="00BA680D">
      <w:pPr>
        <w:pStyle w:val="Kop1"/>
      </w:pPr>
      <w:r>
        <w:lastRenderedPageBreak/>
        <w:t>Gebruik</w:t>
      </w:r>
      <w:bookmarkEnd w:id="4"/>
    </w:p>
    <w:p w:rsidR="008D28D7" w:rsidRDefault="008D28D7" w:rsidP="008D28D7">
      <w:r>
        <w:t xml:space="preserve">Onderstaande stappen gaan uitsluitend in op het gebruik van </w:t>
      </w:r>
      <w:proofErr w:type="spellStart"/>
      <w:r>
        <w:t>Webex</w:t>
      </w:r>
      <w:proofErr w:type="spellEnd"/>
      <w:r>
        <w:t xml:space="preserve"> via de Online Portal van </w:t>
      </w:r>
      <w:proofErr w:type="spellStart"/>
      <w:r>
        <w:t>Webex</w:t>
      </w:r>
      <w:proofErr w:type="spellEnd"/>
      <w:r>
        <w:t xml:space="preserve">. Bezit je over de Productivity Tools zijn onderstaande instructies niet meer van toepassing. </w:t>
      </w:r>
    </w:p>
    <w:p w:rsidR="008D28D7" w:rsidRPr="008D28D7" w:rsidRDefault="008D28D7" w:rsidP="008D28D7"/>
    <w:p w:rsidR="00BA680D" w:rsidRDefault="00BA680D" w:rsidP="00BA680D">
      <w:r>
        <w:t xml:space="preserve">Dit hoofdstuk heeft 4 hoofdstukken: </w:t>
      </w:r>
    </w:p>
    <w:p w:rsidR="00BA680D" w:rsidRDefault="00BA680D" w:rsidP="00BA680D">
      <w:pPr>
        <w:pStyle w:val="Lijstalinea"/>
        <w:numPr>
          <w:ilvl w:val="0"/>
          <w:numId w:val="23"/>
        </w:numPr>
        <w:spacing w:after="160" w:line="256" w:lineRule="auto"/>
      </w:pPr>
      <w:r>
        <w:t>Hoe plan je een meeting</w:t>
      </w:r>
    </w:p>
    <w:p w:rsidR="00BA680D" w:rsidRDefault="00BA680D" w:rsidP="00BA680D">
      <w:pPr>
        <w:pStyle w:val="Lijstalinea"/>
        <w:numPr>
          <w:ilvl w:val="0"/>
          <w:numId w:val="23"/>
        </w:numPr>
        <w:spacing w:after="160" w:line="256" w:lineRule="auto"/>
      </w:pPr>
      <w:r>
        <w:t>Hoe start je direct een meeting</w:t>
      </w:r>
    </w:p>
    <w:p w:rsidR="00BA680D" w:rsidRDefault="00BA680D" w:rsidP="00BA680D">
      <w:pPr>
        <w:pStyle w:val="Lijstalinea"/>
        <w:numPr>
          <w:ilvl w:val="0"/>
          <w:numId w:val="23"/>
        </w:numPr>
        <w:spacing w:after="160" w:line="256" w:lineRule="auto"/>
      </w:pPr>
      <w:r>
        <w:t>Hoe start je een geplande meeting</w:t>
      </w:r>
    </w:p>
    <w:p w:rsidR="00BA680D" w:rsidRDefault="00BA680D" w:rsidP="00BA680D">
      <w:pPr>
        <w:pStyle w:val="Lijstalinea"/>
        <w:numPr>
          <w:ilvl w:val="0"/>
          <w:numId w:val="23"/>
        </w:numPr>
        <w:spacing w:after="160" w:line="256" w:lineRule="auto"/>
      </w:pPr>
      <w:r>
        <w:t>Wat kan je doen in de meeting en wat doet wat?</w:t>
      </w:r>
    </w:p>
    <w:p w:rsidR="00BA680D" w:rsidRDefault="00BA680D" w:rsidP="00BA680D">
      <w:pPr>
        <w:pStyle w:val="Kop2"/>
      </w:pPr>
      <w:bookmarkStart w:id="5" w:name="_Toc35261316"/>
      <w:r>
        <w:t>Hoe plan je een meeting?</w:t>
      </w:r>
      <w:bookmarkEnd w:id="5"/>
    </w:p>
    <w:p w:rsidR="00BA680D" w:rsidRDefault="00BA680D" w:rsidP="00BA680D">
      <w:r>
        <w:t xml:space="preserve">Stap 1: Log in op je persoonlijke </w:t>
      </w:r>
      <w:proofErr w:type="spellStart"/>
      <w:r>
        <w:t>Webex</w:t>
      </w:r>
      <w:proofErr w:type="spellEnd"/>
      <w:r>
        <w:t xml:space="preserve"> omgeving. (al aangemeld? ga naar stap 2)  Je persoonlijke </w:t>
      </w:r>
      <w:proofErr w:type="spellStart"/>
      <w:r>
        <w:t>Webex</w:t>
      </w:r>
      <w:proofErr w:type="spellEnd"/>
      <w:r>
        <w:t xml:space="preserve"> omgeving vind je via een my.webex.com links en begint met je gebruikersnaam: </w:t>
      </w:r>
    </w:p>
    <w:p w:rsidR="00BA680D" w:rsidRDefault="00BA680D" w:rsidP="00BA680D"/>
    <w:p w:rsidR="00BA680D" w:rsidRDefault="00BA680D" w:rsidP="00BA680D">
      <w:r>
        <w:t xml:space="preserve">Gebruikersnaam.my.webex.com </w:t>
      </w:r>
    </w:p>
    <w:p w:rsidR="00BA680D" w:rsidRDefault="00BA680D" w:rsidP="00BA680D"/>
    <w:p w:rsidR="00BA680D" w:rsidRDefault="00BA680D" w:rsidP="00BA680D">
      <w:r>
        <w:t xml:space="preserve">Klik rechts bovenin op </w:t>
      </w:r>
      <w:r w:rsidRPr="00BA680D">
        <w:rPr>
          <w:i/>
          <w:iCs/>
        </w:rPr>
        <w:t>Meld u aan</w:t>
      </w:r>
      <w:r>
        <w:t xml:space="preserve"> en log in met de ingestelde inloggegevens (mailadres + wachtwoord).</w:t>
      </w:r>
    </w:p>
    <w:p w:rsidR="00BA680D" w:rsidRDefault="00BA680D" w:rsidP="00BA680D"/>
    <w:p w:rsidR="00BA680D" w:rsidRDefault="00BA680D" w:rsidP="00BA680D">
      <w:r>
        <w:t>Stap 2: Je komt binnen op de Start pagina van het dashboard – zo niet, klik op Start in het menu links</w:t>
      </w:r>
    </w:p>
    <w:p w:rsidR="00BA680D" w:rsidRDefault="00BA680D" w:rsidP="00BA680D">
      <w:r>
        <w:rPr>
          <w:noProof/>
        </w:rPr>
        <w:drawing>
          <wp:inline distT="0" distB="0" distL="0" distR="0">
            <wp:extent cx="2133600" cy="34480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3448050"/>
                    </a:xfrm>
                    <a:prstGeom prst="rect">
                      <a:avLst/>
                    </a:prstGeom>
                    <a:noFill/>
                    <a:ln>
                      <a:noFill/>
                    </a:ln>
                  </pic:spPr>
                </pic:pic>
              </a:graphicData>
            </a:graphic>
          </wp:inline>
        </w:drawing>
      </w:r>
    </w:p>
    <w:p w:rsidR="00BA680D" w:rsidRDefault="00BA680D">
      <w:pPr>
        <w:spacing w:after="160" w:line="259" w:lineRule="auto"/>
      </w:pPr>
      <w:r>
        <w:br w:type="page"/>
      </w:r>
    </w:p>
    <w:p w:rsidR="00BA680D" w:rsidRDefault="00BA680D" w:rsidP="00BA680D">
      <w:r>
        <w:lastRenderedPageBreak/>
        <w:t xml:space="preserve">In het midden van het scherm zie je twee opties: </w:t>
      </w:r>
    </w:p>
    <w:p w:rsidR="00BA680D" w:rsidRDefault="00BA680D" w:rsidP="00BA680D">
      <w:r>
        <w:rPr>
          <w:noProof/>
        </w:rPr>
        <w:drawing>
          <wp:inline distT="0" distB="0" distL="0" distR="0">
            <wp:extent cx="5760720" cy="2113915"/>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113915"/>
                    </a:xfrm>
                    <a:prstGeom prst="rect">
                      <a:avLst/>
                    </a:prstGeom>
                    <a:noFill/>
                    <a:ln>
                      <a:noFill/>
                    </a:ln>
                  </pic:spPr>
                </pic:pic>
              </a:graphicData>
            </a:graphic>
          </wp:inline>
        </w:drawing>
      </w:r>
    </w:p>
    <w:p w:rsidR="00BA680D" w:rsidRDefault="00BA680D" w:rsidP="00BA680D">
      <w:r>
        <w:t xml:space="preserve">Een vergadering starten komt aan bod in hoofdstuk 2.2. </w:t>
      </w:r>
    </w:p>
    <w:p w:rsidR="00BA680D" w:rsidRDefault="00BA680D" w:rsidP="00BA680D"/>
    <w:p w:rsidR="00BA680D" w:rsidRDefault="00BA680D" w:rsidP="00BA680D">
      <w:r>
        <w:t xml:space="preserve">Kies voor nu voor de optie </w:t>
      </w:r>
      <w:r w:rsidRPr="00BA680D">
        <w:rPr>
          <w:i/>
          <w:iCs/>
        </w:rPr>
        <w:t>Plannen</w:t>
      </w:r>
    </w:p>
    <w:p w:rsidR="00BA680D" w:rsidRDefault="00BA680D" w:rsidP="00BA680D"/>
    <w:p w:rsidR="00BA680D" w:rsidRDefault="00BA680D" w:rsidP="00BA680D">
      <w:r>
        <w:t>Stap 3: Plan de meeting</w:t>
      </w:r>
    </w:p>
    <w:p w:rsidR="00BA680D" w:rsidRDefault="00BA680D" w:rsidP="00BA680D">
      <w:r>
        <w:t xml:space="preserve">Je krijg het volgende scherm te zien: </w:t>
      </w:r>
    </w:p>
    <w:p w:rsidR="00BA680D" w:rsidRDefault="00BA680D" w:rsidP="00BA680D">
      <w:r>
        <w:rPr>
          <w:noProof/>
        </w:rPr>
        <w:drawing>
          <wp:inline distT="0" distB="0" distL="0" distR="0">
            <wp:extent cx="5760720" cy="2780665"/>
            <wp:effectExtent l="0" t="0" r="0"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780665"/>
                    </a:xfrm>
                    <a:prstGeom prst="rect">
                      <a:avLst/>
                    </a:prstGeom>
                    <a:noFill/>
                    <a:ln>
                      <a:noFill/>
                    </a:ln>
                  </pic:spPr>
                </pic:pic>
              </a:graphicData>
            </a:graphic>
          </wp:inline>
        </w:drawing>
      </w:r>
    </w:p>
    <w:p w:rsidR="00BA680D" w:rsidRDefault="00BA680D" w:rsidP="00BA680D">
      <w:r>
        <w:t xml:space="preserve">Uitleg scherm: </w:t>
      </w:r>
    </w:p>
    <w:p w:rsidR="00BA680D" w:rsidRDefault="00BA680D" w:rsidP="00BA680D">
      <w:pPr>
        <w:pStyle w:val="Lijstalinea"/>
        <w:numPr>
          <w:ilvl w:val="0"/>
          <w:numId w:val="33"/>
        </w:numPr>
      </w:pPr>
      <w:r>
        <w:t xml:space="preserve">Thema van de vergadering is het onderwerp – deze komt als titel van de agenda uitnodiging in de agenda te staan. </w:t>
      </w:r>
    </w:p>
    <w:p w:rsidR="00BA680D" w:rsidRDefault="00BA680D" w:rsidP="00BA680D">
      <w:pPr>
        <w:pStyle w:val="Lijstalinea"/>
        <w:numPr>
          <w:ilvl w:val="0"/>
          <w:numId w:val="33"/>
        </w:numPr>
      </w:pPr>
      <w:r>
        <w:t xml:space="preserve">Het wachtwoord wordt automatisch gegenereerd, maar kun je zelf invoeren. Deelnemers die </w:t>
      </w:r>
      <w:proofErr w:type="spellStart"/>
      <w:r>
        <w:t>joinen</w:t>
      </w:r>
      <w:proofErr w:type="spellEnd"/>
      <w:r>
        <w:t xml:space="preserve"> worden gevraagd bij inloggen dit wachtwoord in te vullen. </w:t>
      </w:r>
    </w:p>
    <w:p w:rsidR="00BA680D" w:rsidRDefault="00BA680D" w:rsidP="00BA680D">
      <w:pPr>
        <w:pStyle w:val="Lijstalinea"/>
        <w:numPr>
          <w:ilvl w:val="0"/>
          <w:numId w:val="33"/>
        </w:numPr>
      </w:pPr>
      <w:r>
        <w:t xml:space="preserve">Datum en Tijd: hier vul je de details in wanneer je meeting plaatsvind. </w:t>
      </w:r>
    </w:p>
    <w:p w:rsidR="00BA680D" w:rsidRDefault="00BA680D" w:rsidP="00BA680D">
      <w:pPr>
        <w:pStyle w:val="Lijstalinea"/>
        <w:numPr>
          <w:ilvl w:val="0"/>
          <w:numId w:val="33"/>
        </w:numPr>
      </w:pPr>
      <w:r>
        <w:t>Herhaling alleen als het terugkerende meetings zijn</w:t>
      </w:r>
    </w:p>
    <w:p w:rsidR="00BA680D" w:rsidRDefault="00BA680D" w:rsidP="00BA680D">
      <w:pPr>
        <w:pStyle w:val="Lijstalinea"/>
        <w:numPr>
          <w:ilvl w:val="0"/>
          <w:numId w:val="33"/>
        </w:numPr>
      </w:pPr>
      <w:r>
        <w:t xml:space="preserve">Bij Deelnemers vul je het emailadres in van de persoon of personen die deel moeten nemen. Deelnemers ontvangen die direct in hun agenda als </w:t>
      </w:r>
      <w:proofErr w:type="spellStart"/>
      <w:r>
        <w:t>tentative</w:t>
      </w:r>
      <w:proofErr w:type="spellEnd"/>
      <w:r>
        <w:t xml:space="preserve"> (te bevestigen) agenda item met begeleidend schrijven dat deze is uitgenodigd door jou als uitnodiger: </w:t>
      </w:r>
    </w:p>
    <w:p w:rsidR="00BA680D" w:rsidRDefault="00BA680D" w:rsidP="00BA680D">
      <w:pPr>
        <w:keepNext/>
      </w:pPr>
      <w:r>
        <w:rPr>
          <w:noProof/>
        </w:rPr>
        <w:lastRenderedPageBreak/>
        <w:drawing>
          <wp:inline distT="0" distB="0" distL="0" distR="0">
            <wp:extent cx="5753100" cy="441007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4410075"/>
                    </a:xfrm>
                    <a:prstGeom prst="rect">
                      <a:avLst/>
                    </a:prstGeom>
                    <a:noFill/>
                    <a:ln>
                      <a:noFill/>
                    </a:ln>
                  </pic:spPr>
                </pic:pic>
              </a:graphicData>
            </a:graphic>
          </wp:inline>
        </w:drawing>
      </w:r>
    </w:p>
    <w:p w:rsidR="00BA680D" w:rsidRDefault="00BA680D" w:rsidP="00BA680D">
      <w:pPr>
        <w:pStyle w:val="Bijschrift"/>
      </w:pPr>
      <w:fldSimple w:instr=" SEQ Figuur \* ARABIC ">
        <w:r>
          <w:rPr>
            <w:noProof/>
          </w:rPr>
          <w:t>1</w:t>
        </w:r>
      </w:fldSimple>
      <w:r>
        <w:rPr>
          <w:noProof/>
        </w:rPr>
        <w:t>: Voorbeeld van een uitnodiging die in een agenda uitnodiging is opgenomen.</w:t>
      </w:r>
    </w:p>
    <w:p w:rsidR="00BA680D" w:rsidRDefault="00BA680D" w:rsidP="00BA680D">
      <w:pPr>
        <w:pStyle w:val="Codeblok"/>
      </w:pPr>
      <w:r w:rsidRPr="00BA680D">
        <w:rPr>
          <w:b/>
          <w:bCs/>
        </w:rPr>
        <w:t>LET OP</w:t>
      </w:r>
      <w:r>
        <w:rPr>
          <w:b/>
          <w:bCs/>
        </w:rPr>
        <w:t>:</w:t>
      </w:r>
      <w:r>
        <w:t xml:space="preserve"> Deze tool kijkt dus niet naar de beschikbaarheid in je eigen agenda!</w:t>
      </w:r>
      <w:r w:rsidR="008D28D7">
        <w:t xml:space="preserve"> Werk je met de Productivity Tools, kun je meetings plannen vanuit je Outlook Programma of download de plug-in van </w:t>
      </w:r>
      <w:proofErr w:type="spellStart"/>
      <w:r w:rsidR="008D28D7">
        <w:t>Webex</w:t>
      </w:r>
      <w:proofErr w:type="spellEnd"/>
      <w:r w:rsidR="008D28D7">
        <w:t xml:space="preserve"> in je online Office 365 </w:t>
      </w:r>
      <w:proofErr w:type="spellStart"/>
      <w:r w:rsidR="008D28D7">
        <w:t>emailbox</w:t>
      </w:r>
      <w:proofErr w:type="spellEnd"/>
      <w:r w:rsidR="008D28D7">
        <w:t xml:space="preserve">. </w:t>
      </w:r>
    </w:p>
    <w:p w:rsidR="00BA680D" w:rsidRDefault="00BA680D" w:rsidP="00BA680D"/>
    <w:p w:rsidR="00BA680D" w:rsidRDefault="00BA680D" w:rsidP="00BA680D">
      <w:r>
        <w:t xml:space="preserve">Klik vervolgens starten en de uitnodigingen worden verzonden. In je eigen agenda staat bij het item eveneens alle gegevens voor de meeting en hoe je kunt deelnemen, behalve dat jij de organisator bent. </w:t>
      </w:r>
    </w:p>
    <w:p w:rsidR="00BA680D" w:rsidRDefault="00BA680D" w:rsidP="00BA680D"/>
    <w:p w:rsidR="00BA680D" w:rsidRDefault="00BA680D" w:rsidP="00BA680D">
      <w:r>
        <w:t xml:space="preserve">Je krijgt nadat je op starten hebt geklikt een overzicht van de meeting details in het scherm. Deze kun je later opnieuw openen. </w:t>
      </w:r>
    </w:p>
    <w:p w:rsidR="00BA680D" w:rsidRDefault="00BA680D" w:rsidP="00BA680D"/>
    <w:p w:rsidR="00BA680D" w:rsidRDefault="00BA680D" w:rsidP="00BA680D">
      <w:r>
        <w:t xml:space="preserve">Je ontvangt nu 2 e-mails: </w:t>
      </w:r>
    </w:p>
    <w:p w:rsidR="00BA680D" w:rsidRDefault="00BA680D" w:rsidP="00BA680D">
      <w:pPr>
        <w:pStyle w:val="Lijstalinea"/>
        <w:numPr>
          <w:ilvl w:val="0"/>
          <w:numId w:val="32"/>
        </w:numPr>
        <w:spacing w:after="160" w:line="256" w:lineRule="auto"/>
      </w:pPr>
      <w:r>
        <w:t>De uitnodiging voor je eigen agenda om te accepteren</w:t>
      </w:r>
    </w:p>
    <w:p w:rsidR="00BA680D" w:rsidRDefault="00BA680D" w:rsidP="00BA680D">
      <w:pPr>
        <w:pStyle w:val="Lijstalinea"/>
        <w:numPr>
          <w:ilvl w:val="0"/>
          <w:numId w:val="32"/>
        </w:numPr>
        <w:spacing w:after="160" w:line="256" w:lineRule="auto"/>
      </w:pPr>
      <w:r>
        <w:t xml:space="preserve">Een Email met daarin de mogelijkheid om de vergadering door te sturen. </w:t>
      </w:r>
    </w:p>
    <w:p w:rsidR="00BA680D" w:rsidRDefault="00BA680D" w:rsidP="00BA680D">
      <w:pPr>
        <w:pStyle w:val="Lijstalinea"/>
        <w:numPr>
          <w:ilvl w:val="1"/>
          <w:numId w:val="32"/>
        </w:numPr>
        <w:spacing w:after="160" w:line="256" w:lineRule="auto"/>
      </w:pPr>
      <w:r>
        <w:t xml:space="preserve">Deze mail kun je doorsturen mocht je genodigden vergeten zijn in te vullen of als er later meer mensen bij aanwezig moeten zijn. </w:t>
      </w:r>
    </w:p>
    <w:p w:rsidR="00BA680D" w:rsidRDefault="00BA680D" w:rsidP="00112BFE">
      <w:r>
        <w:t>Je meeting is gepland!</w:t>
      </w:r>
    </w:p>
    <w:p w:rsidR="00BA680D" w:rsidRDefault="00BA680D">
      <w:pPr>
        <w:spacing w:after="160" w:line="259" w:lineRule="auto"/>
      </w:pPr>
      <w:r>
        <w:br w:type="page"/>
      </w:r>
    </w:p>
    <w:p w:rsidR="000E0660" w:rsidRDefault="000E0660" w:rsidP="000E0660">
      <w:pPr>
        <w:pStyle w:val="Kop2"/>
        <w:rPr>
          <w:color w:val="auto"/>
        </w:rPr>
      </w:pPr>
      <w:bookmarkStart w:id="6" w:name="_Toc35261317"/>
      <w:r>
        <w:lastRenderedPageBreak/>
        <w:t>Direct een meeting starten</w:t>
      </w:r>
      <w:bookmarkEnd w:id="6"/>
    </w:p>
    <w:p w:rsidR="000E0660" w:rsidRDefault="000E0660" w:rsidP="000E0660">
      <w:r>
        <w:t xml:space="preserve">Als je direct een meeting in wilt gaan zonder dat hier een agenda uitnodiging vooraf aan hoeft te gaan, kun je direct een meeting starten. Dit houd in dat je direct een online ruimte beschikbaar maakt waar mensen op kunnen aanloggen voor een meeting. </w:t>
      </w:r>
    </w:p>
    <w:p w:rsidR="000E0660" w:rsidRDefault="000E0660" w:rsidP="000E0660"/>
    <w:p w:rsidR="000E0660" w:rsidRDefault="000E0660" w:rsidP="000E0660">
      <w:r>
        <w:t xml:space="preserve">Stap 1: Log in op je persoonlijke </w:t>
      </w:r>
      <w:proofErr w:type="spellStart"/>
      <w:r>
        <w:t>Webex</w:t>
      </w:r>
      <w:proofErr w:type="spellEnd"/>
      <w:r>
        <w:t xml:space="preserve"> omgeving. (al aangemeld? ga naar stap 2)  Je persoonlijke </w:t>
      </w:r>
      <w:proofErr w:type="spellStart"/>
      <w:r>
        <w:t>Webex</w:t>
      </w:r>
      <w:proofErr w:type="spellEnd"/>
      <w:r>
        <w:t xml:space="preserve"> omgeving vind je via een my.webex.com links en begint met je gebruikersnaam: </w:t>
      </w:r>
    </w:p>
    <w:p w:rsidR="000E0660" w:rsidRDefault="000E0660" w:rsidP="000E0660"/>
    <w:p w:rsidR="000E0660" w:rsidRDefault="000E0660" w:rsidP="000E0660">
      <w:r>
        <w:t xml:space="preserve">Gebruikersnaam.my.webex.com </w:t>
      </w:r>
    </w:p>
    <w:p w:rsidR="000E0660" w:rsidRDefault="000E0660" w:rsidP="000E0660"/>
    <w:p w:rsidR="000E0660" w:rsidRDefault="000E0660" w:rsidP="000E0660">
      <w:r>
        <w:t>Klik rechts bovenin op Meld u aan en log in met de ingestelde inloggegevens (mailadres + wachtwoord).</w:t>
      </w:r>
    </w:p>
    <w:p w:rsidR="000E0660" w:rsidRDefault="000E0660" w:rsidP="000E0660">
      <w:r>
        <w:t xml:space="preserve"> </w:t>
      </w:r>
    </w:p>
    <w:p w:rsidR="000E0660" w:rsidRDefault="000E0660" w:rsidP="000E0660">
      <w:r>
        <w:t>Stap 2: Je komt binnen op de Start pagina van het dashboard – zo niet (of ben je al aangemeld), klik op Start in het menu links</w:t>
      </w:r>
    </w:p>
    <w:p w:rsidR="000E0660" w:rsidRDefault="000E0660" w:rsidP="000E0660">
      <w:r>
        <w:rPr>
          <w:noProof/>
        </w:rPr>
        <w:drawing>
          <wp:inline distT="0" distB="0" distL="0" distR="0">
            <wp:extent cx="2133600" cy="34480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3448050"/>
                    </a:xfrm>
                    <a:prstGeom prst="rect">
                      <a:avLst/>
                    </a:prstGeom>
                    <a:noFill/>
                    <a:ln>
                      <a:noFill/>
                    </a:ln>
                  </pic:spPr>
                </pic:pic>
              </a:graphicData>
            </a:graphic>
          </wp:inline>
        </w:drawing>
      </w:r>
    </w:p>
    <w:p w:rsidR="000E0660" w:rsidRDefault="000E0660" w:rsidP="000E0660"/>
    <w:p w:rsidR="000E0660" w:rsidRDefault="000E0660">
      <w:pPr>
        <w:spacing w:after="160" w:line="259" w:lineRule="auto"/>
      </w:pPr>
      <w:r>
        <w:br w:type="page"/>
      </w:r>
    </w:p>
    <w:p w:rsidR="000E0660" w:rsidRDefault="000E0660" w:rsidP="000E0660">
      <w:r>
        <w:lastRenderedPageBreak/>
        <w:t xml:space="preserve">In het midden van het scherm zie je twee opties: </w:t>
      </w:r>
    </w:p>
    <w:p w:rsidR="000E0660" w:rsidRDefault="000E0660" w:rsidP="000E0660">
      <w:r>
        <w:rPr>
          <w:noProof/>
        </w:rPr>
        <w:drawing>
          <wp:inline distT="0" distB="0" distL="0" distR="0">
            <wp:extent cx="5760720" cy="2113915"/>
            <wp:effectExtent l="0" t="0" r="0" b="63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113915"/>
                    </a:xfrm>
                    <a:prstGeom prst="rect">
                      <a:avLst/>
                    </a:prstGeom>
                    <a:noFill/>
                    <a:ln>
                      <a:noFill/>
                    </a:ln>
                  </pic:spPr>
                </pic:pic>
              </a:graphicData>
            </a:graphic>
          </wp:inline>
        </w:drawing>
      </w:r>
    </w:p>
    <w:p w:rsidR="000E0660" w:rsidRDefault="000E0660" w:rsidP="000E0660">
      <w:r>
        <w:t xml:space="preserve">Stap 3: Kies voor het \/ pijltje achter Een vergadering starten, en zorg er voor dat </w:t>
      </w:r>
      <w:proofErr w:type="spellStart"/>
      <w:r>
        <w:t>WebApp</w:t>
      </w:r>
      <w:proofErr w:type="spellEnd"/>
      <w:r>
        <w:t xml:space="preserve"> gebruiken is aangevinkt.</w:t>
      </w:r>
    </w:p>
    <w:p w:rsidR="000E0660" w:rsidRDefault="000E0660" w:rsidP="000E0660">
      <w:pPr>
        <w:ind w:left="705"/>
      </w:pPr>
      <w:r>
        <w:t xml:space="preserve">Doe je dit niet, dan zal de sessie beginnen met de installatie van de </w:t>
      </w:r>
      <w:proofErr w:type="spellStart"/>
      <w:r>
        <w:t>WebEx</w:t>
      </w:r>
      <w:proofErr w:type="spellEnd"/>
      <w:r>
        <w:t xml:space="preserve"> software</w:t>
      </w:r>
      <w:r w:rsidR="00E94608">
        <w:t xml:space="preserve"> (Als je die al </w:t>
      </w:r>
      <w:proofErr w:type="spellStart"/>
      <w:r w:rsidR="00E94608">
        <w:t>geinstalleerd</w:t>
      </w:r>
      <w:proofErr w:type="spellEnd"/>
      <w:r w:rsidR="00E94608">
        <w:t xml:space="preserve"> hebt, vraagt je browser of de meeting in de </w:t>
      </w:r>
      <w:proofErr w:type="spellStart"/>
      <w:r w:rsidR="00E94608">
        <w:t>webex</w:t>
      </w:r>
      <w:proofErr w:type="spellEnd"/>
      <w:r w:rsidR="00E94608">
        <w:t xml:space="preserve"> tool gestart moet worden)</w:t>
      </w:r>
      <w:r>
        <w:t xml:space="preserve">. Dit kan uiteraard ook en is eveneens gratis, maar valt buiten de beschrijving van deze handleiding.  </w:t>
      </w:r>
    </w:p>
    <w:p w:rsidR="000E0660" w:rsidRDefault="000E0660" w:rsidP="000E0660">
      <w:pPr>
        <w:ind w:left="705"/>
      </w:pPr>
    </w:p>
    <w:p w:rsidR="000E0660" w:rsidRDefault="000E0660" w:rsidP="000E0660">
      <w:r>
        <w:t>Stap 4: Klik op de button Een vergadering starten</w:t>
      </w:r>
    </w:p>
    <w:p w:rsidR="000E0660" w:rsidRDefault="000E0660" w:rsidP="000E0660"/>
    <w:p w:rsidR="000E0660" w:rsidRDefault="000E0660" w:rsidP="000E0660">
      <w:r>
        <w:t>Stap 5: De lobby start – je meeting is nog niet begonnen – je ziet in de top Voorbeeld staan</w:t>
      </w:r>
    </w:p>
    <w:p w:rsidR="000E0660" w:rsidRDefault="000E0660" w:rsidP="000E0660"/>
    <w:p w:rsidR="000E0660" w:rsidRDefault="000E0660" w:rsidP="000E0660">
      <w:r>
        <w:rPr>
          <w:noProof/>
        </w:rPr>
        <w:drawing>
          <wp:inline distT="0" distB="0" distL="0" distR="0">
            <wp:extent cx="5760720" cy="4475480"/>
            <wp:effectExtent l="0" t="0" r="0" b="127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475480"/>
                    </a:xfrm>
                    <a:prstGeom prst="rect">
                      <a:avLst/>
                    </a:prstGeom>
                    <a:noFill/>
                    <a:ln>
                      <a:noFill/>
                    </a:ln>
                  </pic:spPr>
                </pic:pic>
              </a:graphicData>
            </a:graphic>
          </wp:inline>
        </w:drawing>
      </w:r>
    </w:p>
    <w:p w:rsidR="000E0660" w:rsidRDefault="000E0660">
      <w:pPr>
        <w:spacing w:after="160" w:line="259" w:lineRule="auto"/>
      </w:pPr>
      <w:r>
        <w:br w:type="page"/>
      </w:r>
    </w:p>
    <w:p w:rsidR="000E0660" w:rsidRDefault="000E0660" w:rsidP="000E0660">
      <w:r>
        <w:lastRenderedPageBreak/>
        <w:t xml:space="preserve">Hier kun je pre-meeting een aantal instellingen doen: </w:t>
      </w:r>
    </w:p>
    <w:p w:rsidR="000E0660" w:rsidRDefault="000E0660" w:rsidP="000E0660">
      <w:pPr>
        <w:pStyle w:val="Lijstalinea"/>
        <w:numPr>
          <w:ilvl w:val="0"/>
          <w:numId w:val="23"/>
        </w:numPr>
        <w:spacing w:after="160" w:line="256" w:lineRule="auto"/>
      </w:pPr>
      <w:r>
        <w:t>In het videobeeld zie je twee knoppen:</w:t>
      </w:r>
    </w:p>
    <w:p w:rsidR="000E0660" w:rsidRDefault="000E0660" w:rsidP="000E0660">
      <w:pPr>
        <w:pStyle w:val="Lijstalinea"/>
        <w:numPr>
          <w:ilvl w:val="1"/>
          <w:numId w:val="23"/>
        </w:numPr>
        <w:spacing w:after="160" w:line="256" w:lineRule="auto"/>
      </w:pPr>
      <w:proofErr w:type="spellStart"/>
      <w:r>
        <w:t>Mute</w:t>
      </w:r>
      <w:proofErr w:type="spellEnd"/>
      <w:r>
        <w:t xml:space="preserve"> microfoon</w:t>
      </w:r>
    </w:p>
    <w:p w:rsidR="000E0660" w:rsidRDefault="000E0660" w:rsidP="000E0660">
      <w:pPr>
        <w:pStyle w:val="Lijstalinea"/>
        <w:numPr>
          <w:ilvl w:val="1"/>
          <w:numId w:val="23"/>
        </w:numPr>
        <w:spacing w:after="160" w:line="256" w:lineRule="auto"/>
      </w:pPr>
      <w:r>
        <w:t>Turn off camera</w:t>
      </w:r>
    </w:p>
    <w:p w:rsidR="000E0660" w:rsidRDefault="000E0660" w:rsidP="000E0660">
      <w:r>
        <w:t xml:space="preserve">Onderin staan nog enkele aanvullende knoppen, deze zijn in beginsel niet van toepassing. </w:t>
      </w:r>
    </w:p>
    <w:p w:rsidR="000E0660" w:rsidRDefault="000E0660" w:rsidP="000E0660"/>
    <w:p w:rsidR="000E0660" w:rsidRDefault="000E0660" w:rsidP="000E0660">
      <w:r>
        <w:t>Stap 6 : Klik op vergadering starten</w:t>
      </w:r>
    </w:p>
    <w:p w:rsidR="000E0660" w:rsidRDefault="000E0660" w:rsidP="000E0660">
      <w:r>
        <w:t xml:space="preserve">De vergadering is nu gestart </w:t>
      </w:r>
    </w:p>
    <w:p w:rsidR="000E0660" w:rsidRDefault="000E0660" w:rsidP="000E0660"/>
    <w:p w:rsidR="000E0660" w:rsidRDefault="000E0660" w:rsidP="000E0660">
      <w:r>
        <w:t xml:space="preserve">Zie hoofdstuk 2.4 hoe verder te gebruiken of hoe je mensen kunt toevoegen aan de meeting. </w:t>
      </w:r>
    </w:p>
    <w:p w:rsidR="00BA680D" w:rsidRDefault="00BA680D" w:rsidP="00112BFE"/>
    <w:p w:rsidR="000E0660" w:rsidRDefault="000E0660" w:rsidP="000E0660">
      <w:pPr>
        <w:pStyle w:val="Kop2"/>
      </w:pPr>
      <w:bookmarkStart w:id="7" w:name="_Toc35261318"/>
      <w:r>
        <w:t>Starten geplande meeting</w:t>
      </w:r>
      <w:bookmarkEnd w:id="7"/>
    </w:p>
    <w:p w:rsidR="000E0660" w:rsidRDefault="000E0660" w:rsidP="000E0660">
      <w:r>
        <w:t xml:space="preserve">Je hebt een meeting gepland en het is (bijna) tijd om de meeting in te gaan. </w:t>
      </w:r>
      <w:r w:rsidR="00096543">
        <w:t xml:space="preserve">Zolang jij als organisator of host nog niet in de meeting room aanwezig bent, begint de meeting nog niet en worden deelnemers in de lobby gehouden. </w:t>
      </w:r>
    </w:p>
    <w:p w:rsidR="00096543" w:rsidRDefault="00096543" w:rsidP="000E0660"/>
    <w:p w:rsidR="00096543" w:rsidRDefault="00096543" w:rsidP="000E0660">
      <w:r>
        <w:t xml:space="preserve">Vanuit je Outlook agenda kun je de meeting starten door te klikken op Vergadering starten. </w:t>
      </w:r>
    </w:p>
    <w:p w:rsidR="00096543" w:rsidRDefault="00096543" w:rsidP="000E0660"/>
    <w:p w:rsidR="00096543" w:rsidRDefault="00096543" w:rsidP="000E0660">
      <w:r>
        <w:rPr>
          <w:noProof/>
        </w:rPr>
        <w:drawing>
          <wp:inline distT="0" distB="0" distL="0" distR="0" wp14:anchorId="3E798C34" wp14:editId="45EB0BD2">
            <wp:extent cx="5760720" cy="320548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05480"/>
                    </a:xfrm>
                    <a:prstGeom prst="rect">
                      <a:avLst/>
                    </a:prstGeom>
                  </pic:spPr>
                </pic:pic>
              </a:graphicData>
            </a:graphic>
          </wp:inline>
        </w:drawing>
      </w:r>
    </w:p>
    <w:p w:rsidR="00096543" w:rsidRDefault="00096543" w:rsidP="000E0660">
      <w:r>
        <w:t xml:space="preserve">Hierna zijn stappen 5 en 6 van hoofdstuk 2.2 van toepassing. </w:t>
      </w:r>
    </w:p>
    <w:p w:rsidR="00096543" w:rsidRDefault="00096543" w:rsidP="00096543">
      <w:r>
        <w:br w:type="page"/>
      </w:r>
    </w:p>
    <w:p w:rsidR="00096543" w:rsidRDefault="00096543" w:rsidP="00096543">
      <w:pPr>
        <w:pStyle w:val="Kop2"/>
        <w:rPr>
          <w:color w:val="auto"/>
        </w:rPr>
      </w:pPr>
      <w:bookmarkStart w:id="8" w:name="_Toc35261319"/>
      <w:r>
        <w:lastRenderedPageBreak/>
        <w:t>Wat kan je doen in de meeting en wat doet wat?</w:t>
      </w:r>
      <w:bookmarkEnd w:id="8"/>
    </w:p>
    <w:p w:rsidR="00096543" w:rsidRDefault="00096543" w:rsidP="00096543">
      <w:pPr>
        <w:pStyle w:val="Kop3"/>
      </w:pPr>
      <w:bookmarkStart w:id="9" w:name="_Toc35261320"/>
      <w:r>
        <w:t>Knoppen hoofdscherm</w:t>
      </w:r>
      <w:bookmarkEnd w:id="9"/>
    </w:p>
    <w:p w:rsidR="00096543" w:rsidRDefault="00096543" w:rsidP="00096543">
      <w:r>
        <w:rPr>
          <w:noProof/>
        </w:rPr>
        <w:drawing>
          <wp:inline distT="0" distB="0" distL="0" distR="0">
            <wp:extent cx="4895850" cy="81915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5850" cy="819150"/>
                    </a:xfrm>
                    <a:prstGeom prst="rect">
                      <a:avLst/>
                    </a:prstGeom>
                    <a:noFill/>
                    <a:ln>
                      <a:noFill/>
                    </a:ln>
                  </pic:spPr>
                </pic:pic>
              </a:graphicData>
            </a:graphic>
          </wp:inline>
        </w:drawing>
      </w:r>
    </w:p>
    <w:p w:rsidR="00096543" w:rsidRDefault="00096543" w:rsidP="00096543">
      <w:r>
        <w:tab/>
        <w:t>1</w:t>
      </w:r>
      <w:r>
        <w:tab/>
        <w:t xml:space="preserve">    2</w:t>
      </w:r>
      <w:r>
        <w:tab/>
        <w:t xml:space="preserve">         3</w:t>
      </w:r>
      <w:r>
        <w:tab/>
        <w:t xml:space="preserve">               4  </w:t>
      </w:r>
      <w:r>
        <w:tab/>
        <w:t>5</w:t>
      </w:r>
      <w:r>
        <w:tab/>
        <w:t xml:space="preserve">      6</w:t>
      </w:r>
      <w:r>
        <w:tab/>
        <w:t xml:space="preserve">          7                     8</w:t>
      </w:r>
      <w:r>
        <w:tab/>
      </w:r>
    </w:p>
    <w:p w:rsidR="00096543" w:rsidRDefault="00096543" w:rsidP="00096543"/>
    <w:p w:rsidR="00096543" w:rsidRDefault="00096543" w:rsidP="00096543">
      <w:r>
        <w:t>1. Microfoon aan of uitzetten (Is de knop rood – staat hij uit)</w:t>
      </w:r>
    </w:p>
    <w:p w:rsidR="00096543" w:rsidRDefault="00096543" w:rsidP="00096543">
      <w:r>
        <w:t>2. webcam aan of uitzetten (Is de knop rood – staat hij uit)</w:t>
      </w:r>
    </w:p>
    <w:p w:rsidR="00096543" w:rsidRDefault="00096543" w:rsidP="00096543">
      <w:r>
        <w:t xml:space="preserve">3. Delen instellen van je scherm – Alle deelnemers van de meeting kunnen jouw scherm zien. </w:t>
      </w:r>
      <w:r w:rsidR="00A103A1">
        <w:t>(zie 2.4.2.)</w:t>
      </w:r>
    </w:p>
    <w:p w:rsidR="00096543" w:rsidRDefault="00096543" w:rsidP="00096543">
      <w:r>
        <w:t>4. Recorder aan of uitzetten – je kunt opnemen wat er op dat moment op het scherm plaatsvind – Audio en Video</w:t>
      </w:r>
      <w:r w:rsidR="00A103A1">
        <w:t xml:space="preserve"> (niet nader toegelicht)</w:t>
      </w:r>
    </w:p>
    <w:p w:rsidR="00096543" w:rsidRDefault="00096543" w:rsidP="00096543">
      <w:r>
        <w:t>5. Deelnemers van de meeting – hier zie je een overzicht wie er is aangemeld bij de meeting. Hier heb je ook controle om microfoon</w:t>
      </w:r>
      <w:r w:rsidR="00A103A1">
        <w:t xml:space="preserve"> van toehoorders</w:t>
      </w:r>
      <w:r>
        <w:t xml:space="preserve"> aan of uit te zetten (Dempen van toehoorders). </w:t>
      </w:r>
    </w:p>
    <w:p w:rsidR="00096543" w:rsidRDefault="00096543" w:rsidP="00096543">
      <w:r>
        <w:t>6. Chat – Wil je iets typen in plaats van zeggen</w:t>
      </w:r>
      <w:r w:rsidR="00A103A1">
        <w:t>, bijvoorbeeld het delen van een link of een stuk tekst</w:t>
      </w:r>
      <w:r>
        <w:t xml:space="preserve">, kan dit hier. Dit kan naar de hele groep of alleen naar 1 persoon </w:t>
      </w:r>
      <w:r w:rsidR="00A103A1">
        <w:t>individueel</w:t>
      </w:r>
    </w:p>
    <w:p w:rsidR="00096543" w:rsidRDefault="00096543" w:rsidP="00096543">
      <w:r>
        <w:t>7. Overige instellingen – niet nader toegelicht</w:t>
      </w:r>
    </w:p>
    <w:p w:rsidR="00096543" w:rsidRDefault="00096543" w:rsidP="00096543">
      <w:r>
        <w:t xml:space="preserve">8. Meeting </w:t>
      </w:r>
      <w:r w:rsidR="00A103A1">
        <w:t>beëindigen</w:t>
      </w:r>
    </w:p>
    <w:p w:rsidR="00096543" w:rsidRDefault="00096543" w:rsidP="00096543"/>
    <w:p w:rsidR="00A103A1" w:rsidRDefault="00A103A1">
      <w:pPr>
        <w:spacing w:after="160" w:line="259" w:lineRule="auto"/>
        <w:rPr>
          <w:rFonts w:asciiTheme="majorHAnsi" w:eastAsiaTheme="majorEastAsia" w:hAnsiTheme="majorHAnsi" w:cstheme="majorBidi"/>
          <w:b/>
          <w:bCs/>
        </w:rPr>
      </w:pPr>
      <w:r>
        <w:br w:type="page"/>
      </w:r>
    </w:p>
    <w:p w:rsidR="00096543" w:rsidRDefault="00096543" w:rsidP="00A103A1">
      <w:pPr>
        <w:pStyle w:val="Kop3"/>
      </w:pPr>
      <w:bookmarkStart w:id="10" w:name="_Toc35261321"/>
      <w:r>
        <w:lastRenderedPageBreak/>
        <w:t>Scherm delen</w:t>
      </w:r>
      <w:bookmarkEnd w:id="10"/>
    </w:p>
    <w:p w:rsidR="00096543" w:rsidRDefault="00096543" w:rsidP="00096543">
      <w:r>
        <w:t xml:space="preserve">Klik op knop 3 en kies voor scherm delen (Applications delen wordt niet ondersteund). Je krijgt het volgende scherm: </w:t>
      </w:r>
    </w:p>
    <w:p w:rsidR="00096543" w:rsidRDefault="00096543" w:rsidP="00096543">
      <w:r>
        <w:rPr>
          <w:noProof/>
        </w:rPr>
        <w:drawing>
          <wp:inline distT="0" distB="0" distL="0" distR="0">
            <wp:extent cx="5760720" cy="4742180"/>
            <wp:effectExtent l="0" t="0" r="0" b="127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742180"/>
                    </a:xfrm>
                    <a:prstGeom prst="rect">
                      <a:avLst/>
                    </a:prstGeom>
                    <a:noFill/>
                    <a:ln>
                      <a:noFill/>
                    </a:ln>
                  </pic:spPr>
                </pic:pic>
              </a:graphicData>
            </a:graphic>
          </wp:inline>
        </w:drawing>
      </w:r>
    </w:p>
    <w:p w:rsidR="00A103A1" w:rsidRDefault="00A103A1" w:rsidP="00096543"/>
    <w:p w:rsidR="00096543" w:rsidRDefault="00096543" w:rsidP="00096543">
      <w:r>
        <w:t xml:space="preserve">Hier kun je kiezen voor je volledige scherm, enkel 1 programma of enkel 1 tabblad van je webbrowser. </w:t>
      </w:r>
    </w:p>
    <w:p w:rsidR="00A103A1" w:rsidRDefault="00A103A1" w:rsidP="00096543"/>
    <w:p w:rsidR="00096543" w:rsidRDefault="00096543" w:rsidP="00096543">
      <w:r>
        <w:t xml:space="preserve">Aan de hand van de gekozen optie, wordt het programma in jouw scherm getoond om daar verder mee te presenteren. </w:t>
      </w:r>
    </w:p>
    <w:p w:rsidR="00A103A1" w:rsidRDefault="00A103A1" w:rsidP="00096543"/>
    <w:p w:rsidR="00096543" w:rsidRDefault="00A103A1" w:rsidP="00A103A1">
      <w:pPr>
        <w:pStyle w:val="Codeblok"/>
      </w:pPr>
      <w:r>
        <w:rPr>
          <w:b/>
          <w:bCs/>
        </w:rPr>
        <w:t xml:space="preserve">Let op: </w:t>
      </w:r>
      <w:r>
        <w:t>Wees er</w:t>
      </w:r>
      <w:r w:rsidR="00096543">
        <w:t xml:space="preserve"> scherp </w:t>
      </w:r>
      <w:r>
        <w:t xml:space="preserve">op dat je </w:t>
      </w:r>
      <w:r w:rsidR="00096543">
        <w:t xml:space="preserve">kijker alles ziet wat je doet in </w:t>
      </w:r>
      <w:r>
        <w:t>het</w:t>
      </w:r>
      <w:r w:rsidR="00096543">
        <w:t xml:space="preserve"> gekozen venster</w:t>
      </w:r>
      <w:r>
        <w:t>.</w:t>
      </w:r>
      <w:r w:rsidR="00096543">
        <w:t xml:space="preserve"> </w:t>
      </w:r>
    </w:p>
    <w:p w:rsidR="00A103A1" w:rsidRDefault="00A103A1" w:rsidP="00096543"/>
    <w:p w:rsidR="00096543" w:rsidRDefault="00096543" w:rsidP="00096543">
      <w:r>
        <w:t xml:space="preserve">Om het delen te stoppen, kies je, onderin het scherm: </w:t>
      </w:r>
    </w:p>
    <w:p w:rsidR="00096543" w:rsidRDefault="00096543" w:rsidP="00096543">
      <w:r>
        <w:rPr>
          <w:noProof/>
        </w:rPr>
        <w:drawing>
          <wp:inline distT="0" distB="0" distL="0" distR="0">
            <wp:extent cx="4191000" cy="504825"/>
            <wp:effectExtent l="0" t="0" r="0"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1000" cy="504825"/>
                    </a:xfrm>
                    <a:prstGeom prst="rect">
                      <a:avLst/>
                    </a:prstGeom>
                    <a:noFill/>
                    <a:ln>
                      <a:noFill/>
                    </a:ln>
                  </pic:spPr>
                </pic:pic>
              </a:graphicData>
            </a:graphic>
          </wp:inline>
        </w:drawing>
      </w:r>
    </w:p>
    <w:p w:rsidR="00096543" w:rsidRDefault="00096543" w:rsidP="00096543"/>
    <w:p w:rsidR="00A103A1" w:rsidRDefault="00A103A1">
      <w:pPr>
        <w:spacing w:after="160" w:line="259" w:lineRule="auto"/>
        <w:rPr>
          <w:rFonts w:asciiTheme="majorHAnsi" w:eastAsiaTheme="majorEastAsia" w:hAnsiTheme="majorHAnsi" w:cstheme="majorBidi"/>
          <w:b/>
          <w:bCs/>
        </w:rPr>
      </w:pPr>
      <w:r>
        <w:br w:type="page"/>
      </w:r>
    </w:p>
    <w:p w:rsidR="00096543" w:rsidRDefault="00096543" w:rsidP="00A103A1">
      <w:pPr>
        <w:pStyle w:val="Kop3"/>
      </w:pPr>
      <w:bookmarkStart w:id="11" w:name="_Toc35261322"/>
      <w:r>
        <w:lastRenderedPageBreak/>
        <w:t>Deelnemers uitnodigen</w:t>
      </w:r>
      <w:bookmarkEnd w:id="11"/>
    </w:p>
    <w:p w:rsidR="00A103A1" w:rsidRDefault="00A103A1" w:rsidP="00096543">
      <w:r>
        <w:t>Wil je tijdens de sessie meer mensen nog bijvoegen aan de meeting, kan dat vanuit de meeting als volgt:</w:t>
      </w:r>
    </w:p>
    <w:p w:rsidR="00A103A1" w:rsidRDefault="00A103A1" w:rsidP="00096543"/>
    <w:p w:rsidR="00096543" w:rsidRDefault="00096543" w:rsidP="00096543">
      <w:r>
        <w:t xml:space="preserve">Links bovenin het scherm, vind je een knopje, een i met een cirkel er omheen. </w:t>
      </w:r>
    </w:p>
    <w:p w:rsidR="00096543" w:rsidRDefault="00096543" w:rsidP="00096543">
      <w:r>
        <w:t>Hier vind je alle informatie van de meeting die van belang is.</w:t>
      </w:r>
    </w:p>
    <w:p w:rsidR="00A103A1" w:rsidRDefault="00A103A1" w:rsidP="00096543"/>
    <w:p w:rsidR="00096543" w:rsidRDefault="00096543" w:rsidP="00096543">
      <w:r>
        <w:rPr>
          <w:noProof/>
        </w:rPr>
        <w:drawing>
          <wp:inline distT="0" distB="0" distL="0" distR="0">
            <wp:extent cx="4733925" cy="5038725"/>
            <wp:effectExtent l="0" t="0" r="9525"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3925" cy="5038725"/>
                    </a:xfrm>
                    <a:prstGeom prst="rect">
                      <a:avLst/>
                    </a:prstGeom>
                    <a:noFill/>
                    <a:ln>
                      <a:noFill/>
                    </a:ln>
                  </pic:spPr>
                </pic:pic>
              </a:graphicData>
            </a:graphic>
          </wp:inline>
        </w:drawing>
      </w:r>
    </w:p>
    <w:p w:rsidR="00A103A1" w:rsidRDefault="00A103A1" w:rsidP="00096543"/>
    <w:p w:rsidR="00096543" w:rsidRDefault="00096543" w:rsidP="00096543">
      <w:r>
        <w:t>Om iemand uit te nodigen via het web:</w:t>
      </w:r>
    </w:p>
    <w:p w:rsidR="00096543" w:rsidRDefault="00096543" w:rsidP="00096543">
      <w:pPr>
        <w:pStyle w:val="Lijstalinea"/>
        <w:numPr>
          <w:ilvl w:val="0"/>
          <w:numId w:val="23"/>
        </w:numPr>
        <w:spacing w:after="160" w:line="256" w:lineRule="auto"/>
      </w:pPr>
      <w:r>
        <w:t xml:space="preserve">Vertel je toehoorder te gaan naar je </w:t>
      </w:r>
      <w:proofErr w:type="spellStart"/>
      <w:r>
        <w:t>Webex</w:t>
      </w:r>
      <w:proofErr w:type="spellEnd"/>
      <w:r>
        <w:t xml:space="preserve"> pagina – gebruikersnaam.my.webex.com </w:t>
      </w:r>
    </w:p>
    <w:p w:rsidR="00096543" w:rsidRDefault="00096543" w:rsidP="00096543">
      <w:pPr>
        <w:pStyle w:val="Lijstalinea"/>
        <w:numPr>
          <w:ilvl w:val="0"/>
          <w:numId w:val="23"/>
        </w:numPr>
        <w:spacing w:after="160" w:line="256" w:lineRule="auto"/>
      </w:pPr>
      <w:r>
        <w:t xml:space="preserve">Daar ziet de bezoeker: Deelnemen aan een vergadering, Vergaderinformatie invullen. </w:t>
      </w:r>
    </w:p>
    <w:p w:rsidR="00096543" w:rsidRDefault="00096543" w:rsidP="00096543">
      <w:pPr>
        <w:pStyle w:val="Lijstalinea"/>
        <w:numPr>
          <w:ilvl w:val="0"/>
          <w:numId w:val="23"/>
        </w:numPr>
        <w:spacing w:after="160" w:line="256" w:lineRule="auto"/>
      </w:pPr>
      <w:r>
        <w:t>Geef het vergaderingsnummer</w:t>
      </w:r>
    </w:p>
    <w:p w:rsidR="00096543" w:rsidRDefault="00096543" w:rsidP="00096543">
      <w:pPr>
        <w:pStyle w:val="Lijstalinea"/>
        <w:numPr>
          <w:ilvl w:val="0"/>
          <w:numId w:val="23"/>
        </w:numPr>
        <w:spacing w:after="160" w:line="256" w:lineRule="auto"/>
      </w:pPr>
      <w:r>
        <w:t>De deelnemer kan hier deelnemen aan de vergadering door te klikken op deelnemen aan de vergadering</w:t>
      </w:r>
    </w:p>
    <w:p w:rsidR="00096543" w:rsidRDefault="00096543" w:rsidP="00096543">
      <w:pPr>
        <w:pStyle w:val="Lijstalinea"/>
        <w:numPr>
          <w:ilvl w:val="1"/>
          <w:numId w:val="23"/>
        </w:numPr>
        <w:spacing w:after="160" w:line="256" w:lineRule="auto"/>
      </w:pPr>
      <w:r>
        <w:t xml:space="preserve">LET OP: laat de deelnemer kiezen voor de </w:t>
      </w:r>
      <w:proofErr w:type="spellStart"/>
      <w:r>
        <w:t>WebApp</w:t>
      </w:r>
      <w:proofErr w:type="spellEnd"/>
      <w:r>
        <w:t xml:space="preserve"> optie (pijltje naar beneden naast de knop deelnemen)</w:t>
      </w:r>
    </w:p>
    <w:p w:rsidR="00096543" w:rsidRDefault="00096543" w:rsidP="00096543">
      <w:pPr>
        <w:pStyle w:val="Lijstalinea"/>
        <w:numPr>
          <w:ilvl w:val="0"/>
          <w:numId w:val="23"/>
        </w:numPr>
        <w:spacing w:after="160" w:line="256" w:lineRule="auto"/>
      </w:pPr>
      <w:r>
        <w:t>De deelnemer vult Naam en Emailadres in en komt vervolgens in de lobby</w:t>
      </w:r>
    </w:p>
    <w:p w:rsidR="00096543" w:rsidRDefault="00096543" w:rsidP="00096543">
      <w:pPr>
        <w:pStyle w:val="Lijstalinea"/>
        <w:numPr>
          <w:ilvl w:val="1"/>
          <w:numId w:val="23"/>
        </w:numPr>
        <w:spacing w:after="160" w:line="256" w:lineRule="auto"/>
      </w:pPr>
      <w:r>
        <w:t>Hier kan hij microfoon en webcam aan of uit zetten</w:t>
      </w:r>
    </w:p>
    <w:p w:rsidR="00096543" w:rsidRDefault="00096543" w:rsidP="00096543">
      <w:pPr>
        <w:pStyle w:val="Lijstalinea"/>
        <w:numPr>
          <w:ilvl w:val="1"/>
          <w:numId w:val="23"/>
        </w:numPr>
        <w:spacing w:after="160" w:line="256" w:lineRule="auto"/>
      </w:pPr>
      <w:r>
        <w:t>Vervolgens deelnemen aan de meeting</w:t>
      </w:r>
    </w:p>
    <w:p w:rsidR="00A103A1" w:rsidRDefault="00A103A1">
      <w:pPr>
        <w:spacing w:after="160" w:line="259" w:lineRule="auto"/>
      </w:pPr>
      <w:r>
        <w:br w:type="page"/>
      </w:r>
    </w:p>
    <w:p w:rsidR="00096543" w:rsidRDefault="00096543" w:rsidP="00096543">
      <w:r>
        <w:lastRenderedPageBreak/>
        <w:t>Om iemand uit te nodigen via telefoon:</w:t>
      </w:r>
    </w:p>
    <w:p w:rsidR="00096543" w:rsidRDefault="00096543" w:rsidP="00096543">
      <w:pPr>
        <w:pStyle w:val="Lijstalinea"/>
        <w:numPr>
          <w:ilvl w:val="0"/>
          <w:numId w:val="23"/>
        </w:numPr>
        <w:spacing w:after="160" w:line="256" w:lineRule="auto"/>
      </w:pPr>
      <w:r>
        <w:t>Deelnemer belt met het telefoonnummer in het info venster</w:t>
      </w:r>
    </w:p>
    <w:p w:rsidR="00096543" w:rsidRDefault="00096543" w:rsidP="00096543">
      <w:pPr>
        <w:pStyle w:val="Lijstalinea"/>
        <w:numPr>
          <w:ilvl w:val="0"/>
          <w:numId w:val="23"/>
        </w:numPr>
        <w:spacing w:after="160" w:line="256" w:lineRule="auto"/>
      </w:pPr>
      <w:r>
        <w:t>Deelnemer bevestigd de taal (1#)</w:t>
      </w:r>
    </w:p>
    <w:p w:rsidR="00096543" w:rsidRDefault="00096543" w:rsidP="00096543">
      <w:pPr>
        <w:pStyle w:val="Lijstalinea"/>
        <w:numPr>
          <w:ilvl w:val="0"/>
          <w:numId w:val="23"/>
        </w:numPr>
        <w:spacing w:after="160" w:line="256" w:lineRule="auto"/>
      </w:pPr>
      <w:r>
        <w:t>Deelnemer voert Vergaderingsnummer in (</w:t>
      </w:r>
      <w:proofErr w:type="spellStart"/>
      <w:r>
        <w:t>xxxxxxxxx</w:t>
      </w:r>
      <w:proofErr w:type="spellEnd"/>
      <w:r>
        <w:t>#)</w:t>
      </w:r>
    </w:p>
    <w:p w:rsidR="00096543" w:rsidRDefault="00096543" w:rsidP="00096543">
      <w:pPr>
        <w:pStyle w:val="Lijstalinea"/>
        <w:numPr>
          <w:ilvl w:val="0"/>
          <w:numId w:val="23"/>
        </w:numPr>
        <w:spacing w:after="160" w:line="256" w:lineRule="auto"/>
      </w:pPr>
      <w:r>
        <w:t>Deelnemer voert Deelnemer ID in (xx#)</w:t>
      </w:r>
    </w:p>
    <w:p w:rsidR="00096543" w:rsidRDefault="00096543" w:rsidP="00096543">
      <w:pPr>
        <w:pStyle w:val="Lijstalinea"/>
        <w:numPr>
          <w:ilvl w:val="0"/>
          <w:numId w:val="23"/>
        </w:numPr>
        <w:spacing w:after="160" w:line="256" w:lineRule="auto"/>
      </w:pPr>
      <w:r>
        <w:t>Deelnemer komt binnen in de meeting</w:t>
      </w:r>
    </w:p>
    <w:p w:rsidR="00096543" w:rsidRDefault="00096543" w:rsidP="00A103A1">
      <w:pPr>
        <w:pStyle w:val="Kop3"/>
      </w:pPr>
      <w:bookmarkStart w:id="12" w:name="_Toc35261323"/>
      <w:r>
        <w:t>Dempen</w:t>
      </w:r>
      <w:bookmarkEnd w:id="12"/>
    </w:p>
    <w:p w:rsidR="00096543" w:rsidRDefault="00096543" w:rsidP="00096543">
      <w:r>
        <w:t xml:space="preserve">Je kunt mensen dempen via het deelnemers overzicht. Klik op het microfoontje achter de naam van de deelnemer. </w:t>
      </w:r>
    </w:p>
    <w:p w:rsidR="00A103A1" w:rsidRDefault="00A103A1" w:rsidP="00096543"/>
    <w:p w:rsidR="00096543" w:rsidRDefault="00096543" w:rsidP="00096543">
      <w:r>
        <w:t xml:space="preserve">Er is ook een knop onderin het deelnemers overzicht met Alles dempen. Dit houd in dat je alle deelnemers aan de vergadering dempt. Hun microfoon wordt daarmee uitgeschakeld. </w:t>
      </w:r>
    </w:p>
    <w:p w:rsidR="00A103A1" w:rsidRDefault="00A103A1" w:rsidP="00096543"/>
    <w:p w:rsidR="00096543" w:rsidRDefault="00096543" w:rsidP="00096543">
      <w:r>
        <w:t xml:space="preserve">De deelnemer krijgt een melding dat hij gedempt is en kan hem zelf ook weer aan zetten. </w:t>
      </w:r>
    </w:p>
    <w:p w:rsidR="00A103A1" w:rsidRDefault="00A103A1" w:rsidP="00096543"/>
    <w:p w:rsidR="00096543" w:rsidRDefault="00096543" w:rsidP="00096543">
      <w:r>
        <w:t xml:space="preserve">Deze optie gebruik je vooral als er ruis in de ruimte is of wanneer iemand weg loopt van de meeting maar wel zijn </w:t>
      </w:r>
      <w:r w:rsidR="00A103A1">
        <w:t>microfoon</w:t>
      </w:r>
      <w:r>
        <w:t xml:space="preserve"> aan laat staan. Of tijdens pauzes. </w:t>
      </w:r>
    </w:p>
    <w:p w:rsidR="00A103A1" w:rsidRDefault="00A103A1" w:rsidP="00096543"/>
    <w:p w:rsidR="00096543" w:rsidRPr="000E0660" w:rsidRDefault="00096543" w:rsidP="000E0660">
      <w:r>
        <w:t xml:space="preserve">Loop je zelf weg, </w:t>
      </w:r>
      <w:r w:rsidR="00A103A1">
        <w:t>is de tip om je eigen microfoon even uit te dempen om gênante terugkomsten te voorkomen</w:t>
      </w:r>
      <w:r>
        <w:t xml:space="preserve">. </w:t>
      </w:r>
      <w:bookmarkStart w:id="13" w:name="_GoBack"/>
      <w:bookmarkEnd w:id="0"/>
      <w:bookmarkEnd w:id="13"/>
    </w:p>
    <w:sectPr w:rsidR="00096543" w:rsidRPr="000E0660" w:rsidSect="006E7FD4">
      <w:headerReference w:type="default" r:id="rId23"/>
      <w:footerReference w:type="default" r:id="rId24"/>
      <w:headerReference w:type="first" r:id="rId25"/>
      <w:footerReference w:type="first" r:id="rId26"/>
      <w:footnotePr>
        <w:numFmt w:val="chicago"/>
      </w:footnotePr>
      <w:pgSz w:w="11906" w:h="16838"/>
      <w:pgMar w:top="1843" w:right="1417" w:bottom="1417" w:left="1417" w:header="708" w:footer="708"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0750" w:rsidRDefault="00650750" w:rsidP="002873D8">
      <w:pPr>
        <w:spacing w:line="240" w:lineRule="auto"/>
      </w:pPr>
      <w:r>
        <w:separator/>
      </w:r>
    </w:p>
  </w:endnote>
  <w:endnote w:type="continuationSeparator" w:id="0">
    <w:p w:rsidR="00650750" w:rsidRDefault="00650750" w:rsidP="002873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3925796"/>
      <w:docPartObj>
        <w:docPartGallery w:val="Page Numbers (Bottom of Page)"/>
        <w:docPartUnique/>
      </w:docPartObj>
    </w:sdtPr>
    <w:sdtEndPr/>
    <w:sdtContent>
      <w:p w:rsidR="00FC67F1" w:rsidRDefault="00FC67F1">
        <w:pPr>
          <w:pStyle w:val="Voettekst"/>
          <w:jc w:val="center"/>
        </w:pPr>
        <w:r>
          <w:fldChar w:fldCharType="begin"/>
        </w:r>
        <w:r>
          <w:instrText>PAGE   \* MERGEFORMAT</w:instrText>
        </w:r>
        <w:r>
          <w:fldChar w:fldCharType="separate"/>
        </w:r>
        <w:r>
          <w:rPr>
            <w:noProof/>
          </w:rPr>
          <w:t>24</w:t>
        </w:r>
        <w:r>
          <w:fldChar w:fldCharType="end"/>
        </w:r>
      </w:p>
    </w:sdtContent>
  </w:sdt>
  <w:p w:rsidR="00FC67F1" w:rsidRDefault="00FC67F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7F1" w:rsidRPr="006C6C58" w:rsidRDefault="00FC67F1" w:rsidP="002873D8">
    <w:pPr>
      <w:pStyle w:val="Voettekst"/>
      <w:rPr>
        <w:lang w:val="en-US"/>
      </w:rPr>
    </w:pPr>
    <w:r w:rsidRPr="0094028C">
      <w:rPr>
        <w:lang w:val="en-US"/>
      </w:rPr>
      <w:tab/>
    </w:r>
    <w:r w:rsidRPr="00EA7206">
      <w:rPr>
        <w:rFonts w:cs="Calibri"/>
        <w:vertAlign w:val="superscript"/>
        <w:lang w:val="en-US"/>
      </w:rPr>
      <w:t>©</w:t>
    </w:r>
    <w:r>
      <w:rPr>
        <w:lang w:val="en-US"/>
      </w:rPr>
      <w:t>Reflecta Automation B.V.</w:t>
    </w:r>
  </w:p>
  <w:p w:rsidR="00FC67F1" w:rsidRDefault="00FC67F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0750" w:rsidRDefault="00650750" w:rsidP="002873D8">
      <w:pPr>
        <w:spacing w:line="240" w:lineRule="auto"/>
      </w:pPr>
      <w:r>
        <w:separator/>
      </w:r>
    </w:p>
  </w:footnote>
  <w:footnote w:type="continuationSeparator" w:id="0">
    <w:p w:rsidR="00650750" w:rsidRDefault="00650750" w:rsidP="002873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7F1" w:rsidRPr="002873D8" w:rsidRDefault="00097E58" w:rsidP="002873D8">
    <w:pPr>
      <w:pStyle w:val="Koptekst"/>
      <w:ind w:left="5664"/>
      <w:rPr>
        <w:b/>
        <w:i/>
        <w:noProof/>
        <w:sz w:val="24"/>
        <w:szCs w:val="24"/>
        <w:lang w:val="en-US" w:eastAsia="nl-NL"/>
      </w:rPr>
    </w:pPr>
    <w:r>
      <w:rPr>
        <w:b/>
        <w:i/>
        <w:noProof/>
        <w:color w:val="B2B2B2" w:themeColor="accent2"/>
        <w:sz w:val="24"/>
        <w:szCs w:val="24"/>
        <w:lang w:val="en-US" w:eastAsia="nl-NL"/>
      </w:rPr>
      <w:t>Stappenplan Online Conferencing</w:t>
    </w:r>
  </w:p>
  <w:p w:rsidR="00FC67F1" w:rsidRPr="008A6254" w:rsidRDefault="00650750" w:rsidP="002873D8">
    <w:pPr>
      <w:pStyle w:val="Koptekst"/>
      <w:ind w:left="5664"/>
      <w:rPr>
        <w:lang w:val="en-US"/>
      </w:rPr>
    </w:pPr>
    <w:sdt>
      <w:sdtPr>
        <w:rPr>
          <w:sz w:val="20"/>
          <w:lang w:val="en-US"/>
        </w:rPr>
        <w:alias w:val="Ondertitel"/>
        <w:tag w:val="Ondertitel"/>
        <w:id w:val="1618714190"/>
        <w:dataBinding w:xpath="/root[1]/ondertitel[1]" w:storeItemID="{4467441E-6535-4065-869B-F160B5817ADE}"/>
        <w:text w:multiLine="1"/>
      </w:sdtPr>
      <w:sdtEndPr/>
      <w:sdtContent>
        <w:proofErr w:type="spellStart"/>
        <w:r w:rsidR="00097E58">
          <w:rPr>
            <w:sz w:val="20"/>
            <w:lang w:val="en-US"/>
          </w:rPr>
          <w:t>Webex</w:t>
        </w:r>
        <w:proofErr w:type="spellEnd"/>
        <w:r w:rsidR="00097E58">
          <w:rPr>
            <w:sz w:val="20"/>
            <w:lang w:val="en-US"/>
          </w:rPr>
          <w:t xml:space="preserve"> – Online Collaborating &amp; meetings</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7F1" w:rsidRDefault="00FC67F1">
    <w:pPr>
      <w:pStyle w:val="Koptekst"/>
    </w:pPr>
    <w:r>
      <w:rPr>
        <w:noProof/>
        <w:lang w:eastAsia="nl-NL"/>
      </w:rPr>
      <w:drawing>
        <wp:anchor distT="0" distB="0" distL="114300" distR="114300" simplePos="0" relativeHeight="251659264" behindDoc="1" locked="0" layoutInCell="1" allowOverlap="0" wp14:anchorId="6202D580" wp14:editId="21C58105">
          <wp:simplePos x="0" y="0"/>
          <wp:positionH relativeFrom="page">
            <wp:align>left</wp:align>
          </wp:positionH>
          <wp:positionV relativeFrom="paragraph">
            <wp:posOffset>-449420</wp:posOffset>
          </wp:positionV>
          <wp:extent cx="7894800" cy="2790000"/>
          <wp:effectExtent l="0" t="0" r="0" b="0"/>
          <wp:wrapNone/>
          <wp:docPr id="10" name="Picture 1"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jpg"/>
                  <pic:cNvPicPr>
                    <a:picLocks noChangeAspect="1" noChangeArrowheads="1"/>
                  </pic:cNvPicPr>
                </pic:nvPicPr>
                <pic:blipFill>
                  <a:blip r:embed="rId1"/>
                  <a:srcRect/>
                  <a:stretch>
                    <a:fillRect/>
                  </a:stretch>
                </pic:blipFill>
                <pic:spPr bwMode="auto">
                  <a:xfrm>
                    <a:off x="0" y="0"/>
                    <a:ext cx="7894800" cy="279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912A2"/>
    <w:multiLevelType w:val="hybridMultilevel"/>
    <w:tmpl w:val="F50ED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05D2A"/>
    <w:multiLevelType w:val="hybridMultilevel"/>
    <w:tmpl w:val="51DE4C7C"/>
    <w:lvl w:ilvl="0" w:tplc="2300F8F4">
      <w:start w:val="4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297DD1"/>
    <w:multiLevelType w:val="hybridMultilevel"/>
    <w:tmpl w:val="3EF4685A"/>
    <w:lvl w:ilvl="0" w:tplc="7C9A84AC">
      <w:start w:val="3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5C2199"/>
    <w:multiLevelType w:val="multilevel"/>
    <w:tmpl w:val="F8461E1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5F50BD2"/>
    <w:multiLevelType w:val="hybridMultilevel"/>
    <w:tmpl w:val="4BBCF1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8A6DA5"/>
    <w:multiLevelType w:val="hybridMultilevel"/>
    <w:tmpl w:val="B4549294"/>
    <w:lvl w:ilvl="0" w:tplc="0413000F">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6" w15:restartNumberingAfterBreak="0">
    <w:nsid w:val="1A9D3918"/>
    <w:multiLevelType w:val="hybridMultilevel"/>
    <w:tmpl w:val="E224378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37A3738"/>
    <w:multiLevelType w:val="hybridMultilevel"/>
    <w:tmpl w:val="AA867ED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5850681"/>
    <w:multiLevelType w:val="hybridMultilevel"/>
    <w:tmpl w:val="0BE4A3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7411C6B"/>
    <w:multiLevelType w:val="multilevel"/>
    <w:tmpl w:val="C8C24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38732E"/>
    <w:multiLevelType w:val="hybridMultilevel"/>
    <w:tmpl w:val="EAAC681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CF57422"/>
    <w:multiLevelType w:val="hybridMultilevel"/>
    <w:tmpl w:val="3948DB42"/>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B9F038A"/>
    <w:multiLevelType w:val="hybridMultilevel"/>
    <w:tmpl w:val="1172A45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4604A1D"/>
    <w:multiLevelType w:val="multilevel"/>
    <w:tmpl w:val="0413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45CC6E27"/>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5" w15:restartNumberingAfterBreak="0">
    <w:nsid w:val="48C16068"/>
    <w:multiLevelType w:val="hybridMultilevel"/>
    <w:tmpl w:val="7A3CD496"/>
    <w:lvl w:ilvl="0" w:tplc="2D0A3F9A">
      <w:numFmt w:val="bullet"/>
      <w:lvlText w:val="-"/>
      <w:lvlJc w:val="left"/>
      <w:pPr>
        <w:ind w:left="720" w:hanging="360"/>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92A1CC8"/>
    <w:multiLevelType w:val="hybridMultilevel"/>
    <w:tmpl w:val="A54E203C"/>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D0D2DFC"/>
    <w:multiLevelType w:val="hybridMultilevel"/>
    <w:tmpl w:val="AA867ED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E8F0881"/>
    <w:multiLevelType w:val="multilevel"/>
    <w:tmpl w:val="DDE66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E438A3"/>
    <w:multiLevelType w:val="hybridMultilevel"/>
    <w:tmpl w:val="F2A42D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856332E"/>
    <w:multiLevelType w:val="hybridMultilevel"/>
    <w:tmpl w:val="D0F0FE70"/>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15:restartNumberingAfterBreak="0">
    <w:nsid w:val="5AC159BC"/>
    <w:multiLevelType w:val="hybridMultilevel"/>
    <w:tmpl w:val="2D626E76"/>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BFC261B"/>
    <w:multiLevelType w:val="hybridMultilevel"/>
    <w:tmpl w:val="28E8CAB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D862401"/>
    <w:multiLevelType w:val="hybridMultilevel"/>
    <w:tmpl w:val="C950A3B8"/>
    <w:lvl w:ilvl="0" w:tplc="77F4666C">
      <w:numFmt w:val="bullet"/>
      <w:lvlText w:val="-"/>
      <w:lvlJc w:val="left"/>
      <w:pPr>
        <w:ind w:left="720" w:hanging="360"/>
      </w:pPr>
      <w:rPr>
        <w:rFonts w:ascii="Calibri" w:eastAsiaTheme="minorHAns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F60234D"/>
    <w:multiLevelType w:val="hybridMultilevel"/>
    <w:tmpl w:val="BE9CDA9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5" w15:restartNumberingAfterBreak="0">
    <w:nsid w:val="61CB752A"/>
    <w:multiLevelType w:val="hybridMultilevel"/>
    <w:tmpl w:val="A64420FE"/>
    <w:lvl w:ilvl="0" w:tplc="973C475A">
      <w:start w:val="40"/>
      <w:numFmt w:val="bullet"/>
      <w:lvlText w:val="-"/>
      <w:lvlJc w:val="left"/>
      <w:pPr>
        <w:ind w:left="720" w:hanging="360"/>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B8343A3"/>
    <w:multiLevelType w:val="hybridMultilevel"/>
    <w:tmpl w:val="F566EC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86A4383"/>
    <w:multiLevelType w:val="hybridMultilevel"/>
    <w:tmpl w:val="55564E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8C0237D"/>
    <w:multiLevelType w:val="hybridMultilevel"/>
    <w:tmpl w:val="0D6EA0B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CAB76C1"/>
    <w:multiLevelType w:val="hybridMultilevel"/>
    <w:tmpl w:val="18F61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8E0877"/>
    <w:multiLevelType w:val="hybridMultilevel"/>
    <w:tmpl w:val="C9E2960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abstractNumId w:val="3"/>
  </w:num>
  <w:num w:numId="2">
    <w:abstractNumId w:val="14"/>
  </w:num>
  <w:num w:numId="3">
    <w:abstractNumId w:val="25"/>
  </w:num>
  <w:num w:numId="4">
    <w:abstractNumId w:val="0"/>
  </w:num>
  <w:num w:numId="5">
    <w:abstractNumId w:val="29"/>
  </w:num>
  <w:num w:numId="6">
    <w:abstractNumId w:val="26"/>
  </w:num>
  <w:num w:numId="7">
    <w:abstractNumId w:val="19"/>
  </w:num>
  <w:num w:numId="8">
    <w:abstractNumId w:val="4"/>
  </w:num>
  <w:num w:numId="9">
    <w:abstractNumId w:val="13"/>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2"/>
  </w:num>
  <w:num w:numId="13">
    <w:abstractNumId w:val="5"/>
  </w:num>
  <w:num w:numId="14">
    <w:abstractNumId w:val="17"/>
  </w:num>
  <w:num w:numId="15">
    <w:abstractNumId w:val="14"/>
  </w:num>
  <w:num w:numId="16">
    <w:abstractNumId w:val="18"/>
  </w:num>
  <w:num w:numId="17">
    <w:abstractNumId w:val="9"/>
  </w:num>
  <w:num w:numId="18">
    <w:abstractNumId w:val="7"/>
  </w:num>
  <w:num w:numId="19">
    <w:abstractNumId w:val="23"/>
  </w:num>
  <w:num w:numId="20">
    <w:abstractNumId w:val="22"/>
  </w:num>
  <w:num w:numId="21">
    <w:abstractNumId w:val="8"/>
  </w:num>
  <w:num w:numId="22">
    <w:abstractNumId w:val="1"/>
  </w:num>
  <w:num w:numId="23">
    <w:abstractNumId w:val="20"/>
  </w:num>
  <w:num w:numId="24">
    <w:abstractNumId w:val="27"/>
  </w:num>
  <w:num w:numId="25">
    <w:abstractNumId w:val="28"/>
  </w:num>
  <w:num w:numId="26">
    <w:abstractNumId w:val="6"/>
  </w:num>
  <w:num w:numId="27">
    <w:abstractNumId w:val="21"/>
  </w:num>
  <w:num w:numId="28">
    <w:abstractNumId w:val="10"/>
  </w:num>
  <w:num w:numId="29">
    <w:abstractNumId w:val="16"/>
  </w:num>
  <w:num w:numId="30">
    <w:abstractNumId w:val="11"/>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08"/>
  <w:hyphenationZone w:val="425"/>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3D8"/>
    <w:rsid w:val="0000417A"/>
    <w:rsid w:val="000935E6"/>
    <w:rsid w:val="00096543"/>
    <w:rsid w:val="00097E58"/>
    <w:rsid w:val="000A305D"/>
    <w:rsid w:val="000C1596"/>
    <w:rsid w:val="000C342E"/>
    <w:rsid w:val="000E0660"/>
    <w:rsid w:val="00112BFE"/>
    <w:rsid w:val="00165B62"/>
    <w:rsid w:val="001C2528"/>
    <w:rsid w:val="001C307B"/>
    <w:rsid w:val="001E3DBE"/>
    <w:rsid w:val="002446E5"/>
    <w:rsid w:val="00276ECB"/>
    <w:rsid w:val="00284D21"/>
    <w:rsid w:val="002873D8"/>
    <w:rsid w:val="0028767C"/>
    <w:rsid w:val="002C3DB5"/>
    <w:rsid w:val="002D0E7D"/>
    <w:rsid w:val="003954C9"/>
    <w:rsid w:val="003C16EF"/>
    <w:rsid w:val="003E3EB4"/>
    <w:rsid w:val="0042732B"/>
    <w:rsid w:val="0043077F"/>
    <w:rsid w:val="00475D9E"/>
    <w:rsid w:val="00520913"/>
    <w:rsid w:val="00577595"/>
    <w:rsid w:val="0058286E"/>
    <w:rsid w:val="00632DBB"/>
    <w:rsid w:val="00645ED9"/>
    <w:rsid w:val="00650750"/>
    <w:rsid w:val="006C13F5"/>
    <w:rsid w:val="006C7970"/>
    <w:rsid w:val="006E7FD4"/>
    <w:rsid w:val="006F1542"/>
    <w:rsid w:val="00714928"/>
    <w:rsid w:val="0075101C"/>
    <w:rsid w:val="00756FBD"/>
    <w:rsid w:val="007664C8"/>
    <w:rsid w:val="00773AE8"/>
    <w:rsid w:val="007A7A83"/>
    <w:rsid w:val="007B20BC"/>
    <w:rsid w:val="007D1914"/>
    <w:rsid w:val="00812E70"/>
    <w:rsid w:val="0082032D"/>
    <w:rsid w:val="0083201B"/>
    <w:rsid w:val="0086313F"/>
    <w:rsid w:val="008A6254"/>
    <w:rsid w:val="008B5E36"/>
    <w:rsid w:val="008D28D7"/>
    <w:rsid w:val="008E5B00"/>
    <w:rsid w:val="008F202B"/>
    <w:rsid w:val="00957FAE"/>
    <w:rsid w:val="00966ECD"/>
    <w:rsid w:val="009A3ED0"/>
    <w:rsid w:val="009A78D0"/>
    <w:rsid w:val="00A01F0E"/>
    <w:rsid w:val="00A103A1"/>
    <w:rsid w:val="00A222C0"/>
    <w:rsid w:val="00A76D22"/>
    <w:rsid w:val="00A84C50"/>
    <w:rsid w:val="00A9111D"/>
    <w:rsid w:val="00AA5895"/>
    <w:rsid w:val="00AC71FA"/>
    <w:rsid w:val="00AD3C40"/>
    <w:rsid w:val="00AE3774"/>
    <w:rsid w:val="00AE6329"/>
    <w:rsid w:val="00B03720"/>
    <w:rsid w:val="00B43137"/>
    <w:rsid w:val="00BA680D"/>
    <w:rsid w:val="00BC74F0"/>
    <w:rsid w:val="00BF2B88"/>
    <w:rsid w:val="00BF319C"/>
    <w:rsid w:val="00C058AC"/>
    <w:rsid w:val="00C172E4"/>
    <w:rsid w:val="00C346D7"/>
    <w:rsid w:val="00C44B19"/>
    <w:rsid w:val="00C64AB7"/>
    <w:rsid w:val="00DC1BB8"/>
    <w:rsid w:val="00DF1C1A"/>
    <w:rsid w:val="00E14AB4"/>
    <w:rsid w:val="00E17906"/>
    <w:rsid w:val="00E71EFC"/>
    <w:rsid w:val="00E94608"/>
    <w:rsid w:val="00F721A5"/>
    <w:rsid w:val="00FB3728"/>
    <w:rsid w:val="00FC67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252DF"/>
  <w15:chartTrackingRefBased/>
  <w15:docId w15:val="{9EF04525-C678-460B-8E4A-B5A025567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2873D8"/>
    <w:pPr>
      <w:spacing w:after="0" w:line="288" w:lineRule="auto"/>
    </w:pPr>
    <w:rPr>
      <w:rFonts w:cs="Times New Roman"/>
      <w:color w:val="262626" w:themeColor="text1" w:themeTint="D9"/>
      <w:sz w:val="18"/>
      <w:szCs w:val="20"/>
    </w:rPr>
  </w:style>
  <w:style w:type="paragraph" w:styleId="Kop1">
    <w:name w:val="heading 1"/>
    <w:basedOn w:val="Standaard"/>
    <w:next w:val="Standaard"/>
    <w:link w:val="Kop1Char"/>
    <w:uiPriority w:val="9"/>
    <w:qFormat/>
    <w:rsid w:val="002873D8"/>
    <w:pPr>
      <w:keepNext/>
      <w:keepLines/>
      <w:numPr>
        <w:numId w:val="2"/>
      </w:numPr>
      <w:spacing w:before="360" w:after="160"/>
      <w:outlineLvl w:val="0"/>
    </w:pPr>
    <w:rPr>
      <w:rFonts w:asciiTheme="majorHAnsi" w:eastAsiaTheme="majorEastAsia" w:hAnsiTheme="majorHAnsi" w:cstheme="majorBidi"/>
      <w:bCs/>
      <w:caps/>
      <w:sz w:val="26"/>
      <w:szCs w:val="28"/>
    </w:rPr>
  </w:style>
  <w:style w:type="paragraph" w:styleId="Kop2">
    <w:name w:val="heading 2"/>
    <w:basedOn w:val="Standaard"/>
    <w:next w:val="Standaard"/>
    <w:link w:val="Kop2Char"/>
    <w:uiPriority w:val="9"/>
    <w:unhideWhenUsed/>
    <w:qFormat/>
    <w:rsid w:val="002873D8"/>
    <w:pPr>
      <w:keepNext/>
      <w:keepLines/>
      <w:numPr>
        <w:ilvl w:val="1"/>
        <w:numId w:val="2"/>
      </w:numPr>
      <w:spacing w:before="320" w:after="120"/>
      <w:ind w:left="454" w:hanging="454"/>
      <w:outlineLvl w:val="1"/>
    </w:pPr>
    <w:rPr>
      <w:rFonts w:asciiTheme="majorHAnsi" w:eastAsiaTheme="majorEastAsia" w:hAnsiTheme="majorHAnsi" w:cstheme="majorBidi"/>
      <w:bCs/>
      <w:sz w:val="22"/>
      <w:szCs w:val="26"/>
    </w:rPr>
  </w:style>
  <w:style w:type="paragraph" w:styleId="Kop3">
    <w:name w:val="heading 3"/>
    <w:basedOn w:val="Standaard"/>
    <w:next w:val="Standaard"/>
    <w:link w:val="Kop3Char"/>
    <w:uiPriority w:val="9"/>
    <w:unhideWhenUsed/>
    <w:qFormat/>
    <w:rsid w:val="002873D8"/>
    <w:pPr>
      <w:keepNext/>
      <w:keepLines/>
      <w:numPr>
        <w:ilvl w:val="2"/>
        <w:numId w:val="2"/>
      </w:numPr>
      <w:spacing w:before="320" w:after="120"/>
      <w:outlineLvl w:val="2"/>
    </w:pPr>
    <w:rPr>
      <w:rFonts w:asciiTheme="majorHAnsi" w:eastAsiaTheme="majorEastAsia" w:hAnsiTheme="majorHAnsi" w:cstheme="majorBidi"/>
      <w:b/>
      <w:bCs/>
    </w:rPr>
  </w:style>
  <w:style w:type="paragraph" w:styleId="Kop4">
    <w:name w:val="heading 4"/>
    <w:basedOn w:val="Standaard"/>
    <w:next w:val="Standaard"/>
    <w:link w:val="Kop4Char"/>
    <w:uiPriority w:val="9"/>
    <w:unhideWhenUsed/>
    <w:qFormat/>
    <w:rsid w:val="002873D8"/>
    <w:pPr>
      <w:keepNext/>
      <w:keepLines/>
      <w:numPr>
        <w:ilvl w:val="3"/>
        <w:numId w:val="2"/>
      </w:numPr>
      <w:spacing w:before="200"/>
      <w:outlineLvl w:val="3"/>
    </w:pPr>
    <w:rPr>
      <w:rFonts w:asciiTheme="majorHAnsi" w:eastAsiaTheme="majorEastAsia" w:hAnsiTheme="majorHAnsi" w:cstheme="majorBidi"/>
      <w:b/>
      <w:bCs/>
      <w:i/>
      <w:iCs/>
    </w:rPr>
  </w:style>
  <w:style w:type="paragraph" w:styleId="Kop5">
    <w:name w:val="heading 5"/>
    <w:basedOn w:val="Standaard"/>
    <w:next w:val="Standaard"/>
    <w:link w:val="Kop5Char"/>
    <w:uiPriority w:val="9"/>
    <w:semiHidden/>
    <w:unhideWhenUsed/>
    <w:qFormat/>
    <w:rsid w:val="002873D8"/>
    <w:pPr>
      <w:keepNext/>
      <w:keepLines/>
      <w:numPr>
        <w:ilvl w:val="4"/>
        <w:numId w:val="2"/>
      </w:numPr>
      <w:spacing w:before="200"/>
      <w:outlineLvl w:val="4"/>
    </w:pPr>
    <w:rPr>
      <w:rFonts w:asciiTheme="majorHAnsi" w:eastAsiaTheme="majorEastAsia" w:hAnsiTheme="majorHAnsi" w:cstheme="majorBidi"/>
      <w:i/>
    </w:rPr>
  </w:style>
  <w:style w:type="paragraph" w:styleId="Kop6">
    <w:name w:val="heading 6"/>
    <w:basedOn w:val="Standaard"/>
    <w:next w:val="Standaard"/>
    <w:link w:val="Kop6Char"/>
    <w:uiPriority w:val="9"/>
    <w:semiHidden/>
    <w:unhideWhenUsed/>
    <w:qFormat/>
    <w:rsid w:val="002873D8"/>
    <w:pPr>
      <w:keepNext/>
      <w:keepLines/>
      <w:numPr>
        <w:ilvl w:val="5"/>
        <w:numId w:val="2"/>
      </w:numPr>
      <w:spacing w:before="200"/>
      <w:outlineLvl w:val="5"/>
    </w:pPr>
    <w:rPr>
      <w:rFonts w:asciiTheme="majorHAnsi" w:eastAsiaTheme="majorEastAsia" w:hAnsiTheme="majorHAnsi" w:cstheme="majorBidi"/>
      <w:i/>
      <w:iCs/>
      <w:color w:val="5F0000" w:themeColor="accent1" w:themeShade="7F"/>
    </w:rPr>
  </w:style>
  <w:style w:type="paragraph" w:styleId="Kop7">
    <w:name w:val="heading 7"/>
    <w:basedOn w:val="Standaard"/>
    <w:next w:val="Standaard"/>
    <w:link w:val="Kop7Char"/>
    <w:uiPriority w:val="9"/>
    <w:semiHidden/>
    <w:unhideWhenUsed/>
    <w:qFormat/>
    <w:rsid w:val="002873D8"/>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2873D8"/>
    <w:pPr>
      <w:keepNext/>
      <w:keepLines/>
      <w:numPr>
        <w:ilvl w:val="7"/>
        <w:numId w:val="2"/>
      </w:numPr>
      <w:spacing w:before="200"/>
      <w:outlineLvl w:val="7"/>
    </w:pPr>
    <w:rPr>
      <w:rFonts w:asciiTheme="majorHAnsi" w:eastAsiaTheme="majorEastAsia" w:hAnsiTheme="majorHAnsi" w:cstheme="majorBidi"/>
      <w:color w:val="404040" w:themeColor="text1" w:themeTint="BF"/>
      <w:sz w:val="20"/>
    </w:rPr>
  </w:style>
  <w:style w:type="paragraph" w:styleId="Kop9">
    <w:name w:val="heading 9"/>
    <w:basedOn w:val="Standaard"/>
    <w:next w:val="Standaard"/>
    <w:link w:val="Kop9Char"/>
    <w:uiPriority w:val="9"/>
    <w:semiHidden/>
    <w:unhideWhenUsed/>
    <w:qFormat/>
    <w:rsid w:val="002873D8"/>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873D8"/>
    <w:rPr>
      <w:rFonts w:asciiTheme="majorHAnsi" w:eastAsiaTheme="majorEastAsia" w:hAnsiTheme="majorHAnsi" w:cstheme="majorBidi"/>
      <w:bCs/>
      <w:caps/>
      <w:color w:val="262626" w:themeColor="text1" w:themeTint="D9"/>
      <w:sz w:val="26"/>
      <w:szCs w:val="28"/>
    </w:rPr>
  </w:style>
  <w:style w:type="character" w:customStyle="1" w:styleId="Kop2Char">
    <w:name w:val="Kop 2 Char"/>
    <w:basedOn w:val="Standaardalinea-lettertype"/>
    <w:link w:val="Kop2"/>
    <w:uiPriority w:val="9"/>
    <w:rsid w:val="002873D8"/>
    <w:rPr>
      <w:rFonts w:asciiTheme="majorHAnsi" w:eastAsiaTheme="majorEastAsia" w:hAnsiTheme="majorHAnsi" w:cstheme="majorBidi"/>
      <w:bCs/>
      <w:color w:val="262626" w:themeColor="text1" w:themeTint="D9"/>
      <w:szCs w:val="26"/>
    </w:rPr>
  </w:style>
  <w:style w:type="character" w:customStyle="1" w:styleId="Kop3Char">
    <w:name w:val="Kop 3 Char"/>
    <w:basedOn w:val="Standaardalinea-lettertype"/>
    <w:link w:val="Kop3"/>
    <w:uiPriority w:val="9"/>
    <w:rsid w:val="002873D8"/>
    <w:rPr>
      <w:rFonts w:asciiTheme="majorHAnsi" w:eastAsiaTheme="majorEastAsia" w:hAnsiTheme="majorHAnsi" w:cstheme="majorBidi"/>
      <w:b/>
      <w:bCs/>
      <w:color w:val="262626" w:themeColor="text1" w:themeTint="D9"/>
      <w:sz w:val="18"/>
      <w:szCs w:val="20"/>
    </w:rPr>
  </w:style>
  <w:style w:type="character" w:customStyle="1" w:styleId="Kop4Char">
    <w:name w:val="Kop 4 Char"/>
    <w:basedOn w:val="Standaardalinea-lettertype"/>
    <w:link w:val="Kop4"/>
    <w:uiPriority w:val="9"/>
    <w:rsid w:val="002873D8"/>
    <w:rPr>
      <w:rFonts w:asciiTheme="majorHAnsi" w:eastAsiaTheme="majorEastAsia" w:hAnsiTheme="majorHAnsi" w:cstheme="majorBidi"/>
      <w:b/>
      <w:bCs/>
      <w:i/>
      <w:iCs/>
      <w:color w:val="262626" w:themeColor="text1" w:themeTint="D9"/>
      <w:sz w:val="18"/>
      <w:szCs w:val="20"/>
    </w:rPr>
  </w:style>
  <w:style w:type="character" w:customStyle="1" w:styleId="Kop5Char">
    <w:name w:val="Kop 5 Char"/>
    <w:basedOn w:val="Standaardalinea-lettertype"/>
    <w:link w:val="Kop5"/>
    <w:uiPriority w:val="9"/>
    <w:semiHidden/>
    <w:rsid w:val="002873D8"/>
    <w:rPr>
      <w:rFonts w:asciiTheme="majorHAnsi" w:eastAsiaTheme="majorEastAsia" w:hAnsiTheme="majorHAnsi" w:cstheme="majorBidi"/>
      <w:i/>
      <w:color w:val="262626" w:themeColor="text1" w:themeTint="D9"/>
      <w:sz w:val="18"/>
      <w:szCs w:val="20"/>
    </w:rPr>
  </w:style>
  <w:style w:type="character" w:customStyle="1" w:styleId="Kop6Char">
    <w:name w:val="Kop 6 Char"/>
    <w:basedOn w:val="Standaardalinea-lettertype"/>
    <w:link w:val="Kop6"/>
    <w:uiPriority w:val="9"/>
    <w:semiHidden/>
    <w:rsid w:val="002873D8"/>
    <w:rPr>
      <w:rFonts w:asciiTheme="majorHAnsi" w:eastAsiaTheme="majorEastAsia" w:hAnsiTheme="majorHAnsi" w:cstheme="majorBidi"/>
      <w:i/>
      <w:iCs/>
      <w:color w:val="5F0000" w:themeColor="accent1" w:themeShade="7F"/>
      <w:sz w:val="18"/>
      <w:szCs w:val="20"/>
    </w:rPr>
  </w:style>
  <w:style w:type="character" w:customStyle="1" w:styleId="Kop7Char">
    <w:name w:val="Kop 7 Char"/>
    <w:basedOn w:val="Standaardalinea-lettertype"/>
    <w:link w:val="Kop7"/>
    <w:uiPriority w:val="9"/>
    <w:semiHidden/>
    <w:rsid w:val="002873D8"/>
    <w:rPr>
      <w:rFonts w:asciiTheme="majorHAnsi" w:eastAsiaTheme="majorEastAsia" w:hAnsiTheme="majorHAnsi" w:cstheme="majorBidi"/>
      <w:i/>
      <w:iCs/>
      <w:color w:val="404040" w:themeColor="text1" w:themeTint="BF"/>
      <w:sz w:val="18"/>
      <w:szCs w:val="20"/>
    </w:rPr>
  </w:style>
  <w:style w:type="character" w:customStyle="1" w:styleId="Kop8Char">
    <w:name w:val="Kop 8 Char"/>
    <w:basedOn w:val="Standaardalinea-lettertype"/>
    <w:link w:val="Kop8"/>
    <w:uiPriority w:val="9"/>
    <w:semiHidden/>
    <w:rsid w:val="002873D8"/>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2873D8"/>
    <w:rPr>
      <w:rFonts w:asciiTheme="majorHAnsi" w:eastAsiaTheme="majorEastAsia" w:hAnsiTheme="majorHAnsi" w:cstheme="majorBidi"/>
      <w:i/>
      <w:iCs/>
      <w:color w:val="404040" w:themeColor="text1" w:themeTint="BF"/>
      <w:sz w:val="20"/>
      <w:szCs w:val="20"/>
    </w:rPr>
  </w:style>
  <w:style w:type="paragraph" w:styleId="Titel">
    <w:name w:val="Title"/>
    <w:basedOn w:val="Standaard"/>
    <w:next w:val="Standaard"/>
    <w:link w:val="TitelChar"/>
    <w:uiPriority w:val="10"/>
    <w:qFormat/>
    <w:rsid w:val="002873D8"/>
    <w:pPr>
      <w:pBdr>
        <w:bottom w:val="single" w:sz="8" w:space="4" w:color="B2B2B2" w:themeColor="accent2"/>
      </w:pBdr>
      <w:spacing w:before="2000" w:line="240" w:lineRule="auto"/>
      <w:contextualSpacing/>
    </w:pPr>
    <w:rPr>
      <w:rFonts w:asciiTheme="majorHAnsi" w:eastAsiaTheme="majorEastAsia" w:hAnsiTheme="majorHAnsi" w:cstheme="majorBidi"/>
      <w:kern w:val="28"/>
      <w:sz w:val="32"/>
      <w:szCs w:val="52"/>
    </w:rPr>
  </w:style>
  <w:style w:type="character" w:customStyle="1" w:styleId="TitelChar">
    <w:name w:val="Titel Char"/>
    <w:basedOn w:val="Standaardalinea-lettertype"/>
    <w:link w:val="Titel"/>
    <w:uiPriority w:val="10"/>
    <w:rsid w:val="002873D8"/>
    <w:rPr>
      <w:rFonts w:asciiTheme="majorHAnsi" w:eastAsiaTheme="majorEastAsia" w:hAnsiTheme="majorHAnsi" w:cstheme="majorBidi"/>
      <w:color w:val="262626" w:themeColor="text1" w:themeTint="D9"/>
      <w:kern w:val="28"/>
      <w:sz w:val="32"/>
      <w:szCs w:val="52"/>
    </w:rPr>
  </w:style>
  <w:style w:type="paragraph" w:styleId="Ondertitel">
    <w:name w:val="Subtitle"/>
    <w:basedOn w:val="Standaard"/>
    <w:next w:val="Standaard"/>
    <w:link w:val="OndertitelChar"/>
    <w:uiPriority w:val="11"/>
    <w:qFormat/>
    <w:rsid w:val="002873D8"/>
    <w:pPr>
      <w:numPr>
        <w:ilvl w:val="1"/>
      </w:numPr>
      <w:spacing w:before="240" w:after="120"/>
    </w:pPr>
    <w:rPr>
      <w:rFonts w:asciiTheme="majorHAnsi" w:eastAsiaTheme="majorEastAsia" w:hAnsiTheme="majorHAnsi" w:cstheme="majorBidi"/>
      <w:iCs/>
      <w:sz w:val="22"/>
      <w:szCs w:val="24"/>
    </w:rPr>
  </w:style>
  <w:style w:type="character" w:customStyle="1" w:styleId="OndertitelChar">
    <w:name w:val="Ondertitel Char"/>
    <w:basedOn w:val="Standaardalinea-lettertype"/>
    <w:link w:val="Ondertitel"/>
    <w:uiPriority w:val="11"/>
    <w:rsid w:val="002873D8"/>
    <w:rPr>
      <w:rFonts w:asciiTheme="majorHAnsi" w:eastAsiaTheme="majorEastAsia" w:hAnsiTheme="majorHAnsi" w:cstheme="majorBidi"/>
      <w:iCs/>
      <w:color w:val="262626" w:themeColor="text1" w:themeTint="D9"/>
      <w:szCs w:val="24"/>
    </w:rPr>
  </w:style>
  <w:style w:type="character" w:styleId="Hyperlink">
    <w:name w:val="Hyperlink"/>
    <w:basedOn w:val="Standaardalinea-lettertype"/>
    <w:uiPriority w:val="99"/>
    <w:unhideWhenUsed/>
    <w:rsid w:val="002873D8"/>
    <w:rPr>
      <w:color w:val="5F5F5F" w:themeColor="hyperlink"/>
      <w:u w:val="single"/>
    </w:rPr>
  </w:style>
  <w:style w:type="character" w:styleId="Tekstvantijdelijkeaanduiding">
    <w:name w:val="Placeholder Text"/>
    <w:basedOn w:val="Standaardalinea-lettertype"/>
    <w:uiPriority w:val="99"/>
    <w:semiHidden/>
    <w:rsid w:val="002873D8"/>
    <w:rPr>
      <w:color w:val="808080"/>
    </w:rPr>
  </w:style>
  <w:style w:type="paragraph" w:styleId="Ballontekst">
    <w:name w:val="Balloon Text"/>
    <w:basedOn w:val="Standaard"/>
    <w:link w:val="BallontekstChar"/>
    <w:uiPriority w:val="99"/>
    <w:semiHidden/>
    <w:unhideWhenUsed/>
    <w:rsid w:val="002873D8"/>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873D8"/>
    <w:rPr>
      <w:rFonts w:ascii="Tahoma" w:hAnsi="Tahoma" w:cs="Tahoma"/>
      <w:color w:val="262626" w:themeColor="text1" w:themeTint="D9"/>
      <w:sz w:val="16"/>
      <w:szCs w:val="16"/>
    </w:rPr>
  </w:style>
  <w:style w:type="paragraph" w:styleId="Koptekst">
    <w:name w:val="header"/>
    <w:basedOn w:val="Standaard"/>
    <w:link w:val="KoptekstChar"/>
    <w:uiPriority w:val="99"/>
    <w:unhideWhenUsed/>
    <w:rsid w:val="002873D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873D8"/>
    <w:rPr>
      <w:rFonts w:cs="Times New Roman"/>
      <w:color w:val="262626" w:themeColor="text1" w:themeTint="D9"/>
      <w:sz w:val="18"/>
      <w:szCs w:val="20"/>
    </w:rPr>
  </w:style>
  <w:style w:type="paragraph" w:styleId="Voettekst">
    <w:name w:val="footer"/>
    <w:basedOn w:val="Standaard"/>
    <w:link w:val="VoettekstChar"/>
    <w:uiPriority w:val="99"/>
    <w:unhideWhenUsed/>
    <w:rsid w:val="002873D8"/>
    <w:pPr>
      <w:pBdr>
        <w:top w:val="single" w:sz="4" w:space="1" w:color="B2B2B2" w:themeColor="accent2"/>
      </w:pBdr>
      <w:tabs>
        <w:tab w:val="center" w:pos="4536"/>
        <w:tab w:val="right" w:pos="9072"/>
      </w:tabs>
      <w:spacing w:line="240" w:lineRule="auto"/>
    </w:pPr>
    <w:rPr>
      <w:sz w:val="14"/>
    </w:rPr>
  </w:style>
  <w:style w:type="character" w:customStyle="1" w:styleId="VoettekstChar">
    <w:name w:val="Voettekst Char"/>
    <w:basedOn w:val="Standaardalinea-lettertype"/>
    <w:link w:val="Voettekst"/>
    <w:uiPriority w:val="99"/>
    <w:rsid w:val="002873D8"/>
    <w:rPr>
      <w:rFonts w:cs="Times New Roman"/>
      <w:color w:val="262626" w:themeColor="text1" w:themeTint="D9"/>
      <w:sz w:val="14"/>
      <w:szCs w:val="20"/>
    </w:rPr>
  </w:style>
  <w:style w:type="paragraph" w:styleId="Voetnoottekst">
    <w:name w:val="footnote text"/>
    <w:basedOn w:val="Standaard"/>
    <w:link w:val="VoetnoottekstChar"/>
    <w:uiPriority w:val="99"/>
    <w:semiHidden/>
    <w:unhideWhenUsed/>
    <w:rsid w:val="002873D8"/>
    <w:pPr>
      <w:spacing w:line="240" w:lineRule="auto"/>
    </w:pPr>
  </w:style>
  <w:style w:type="character" w:customStyle="1" w:styleId="VoetnoottekstChar">
    <w:name w:val="Voetnoottekst Char"/>
    <w:basedOn w:val="Standaardalinea-lettertype"/>
    <w:link w:val="Voetnoottekst"/>
    <w:uiPriority w:val="99"/>
    <w:semiHidden/>
    <w:rsid w:val="002873D8"/>
    <w:rPr>
      <w:rFonts w:cs="Times New Roman"/>
      <w:color w:val="262626" w:themeColor="text1" w:themeTint="D9"/>
      <w:sz w:val="18"/>
      <w:szCs w:val="20"/>
    </w:rPr>
  </w:style>
  <w:style w:type="character" w:styleId="Voetnootmarkering">
    <w:name w:val="footnote reference"/>
    <w:basedOn w:val="Standaardalinea-lettertype"/>
    <w:uiPriority w:val="99"/>
    <w:semiHidden/>
    <w:unhideWhenUsed/>
    <w:rsid w:val="002873D8"/>
    <w:rPr>
      <w:vertAlign w:val="superscript"/>
    </w:rPr>
  </w:style>
  <w:style w:type="table" w:styleId="Tabelraster">
    <w:name w:val="Table Grid"/>
    <w:basedOn w:val="Standaardtabel"/>
    <w:uiPriority w:val="59"/>
    <w:rsid w:val="002873D8"/>
    <w:pPr>
      <w:spacing w:after="0" w:line="240" w:lineRule="auto"/>
    </w:pPr>
    <w:rPr>
      <w:rFonts w:ascii="Calibri" w:hAnsi="Calibri" w:cs="Times New Roman"/>
      <w:color w:val="262626" w:themeColor="text1" w:themeTint="D9"/>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Content">
    <w:name w:val="Tabel Content"/>
    <w:basedOn w:val="Standaard"/>
    <w:qFormat/>
    <w:rsid w:val="002873D8"/>
    <w:pPr>
      <w:spacing w:before="80" w:line="240" w:lineRule="auto"/>
    </w:pPr>
    <w:rPr>
      <w:rFonts w:eastAsiaTheme="minorEastAsia"/>
      <w:color w:val="262626"/>
      <w:szCs w:val="22"/>
      <w:lang w:eastAsia="nl-NL"/>
    </w:rPr>
  </w:style>
  <w:style w:type="table" w:customStyle="1" w:styleId="Automationtabel1">
    <w:name w:val="Automation tabel 1"/>
    <w:basedOn w:val="Standaardtabel"/>
    <w:uiPriority w:val="99"/>
    <w:rsid w:val="002873D8"/>
    <w:pPr>
      <w:spacing w:after="0" w:line="360" w:lineRule="auto"/>
    </w:pPr>
    <w:rPr>
      <w:rFonts w:cs="Times New Roman"/>
      <w:color w:val="262626" w:themeColor="text1" w:themeTint="D9"/>
      <w:sz w:val="20"/>
      <w:szCs w:val="20"/>
    </w:rPr>
    <w:tblP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Pr>
    <w:trPr>
      <w:cantSplit/>
    </w:trPr>
    <w:tcPr>
      <w:shd w:val="clear" w:color="auto" w:fill="auto"/>
    </w:tcPr>
    <w:tblStylePr w:type="firstRow">
      <w:pPr>
        <w:wordWrap/>
        <w:spacing w:beforeLines="0" w:before="0" w:beforeAutospacing="0" w:afterLines="0" w:after="0" w:afterAutospacing="0"/>
        <w:contextualSpacing w:val="0"/>
        <w:jc w:val="left"/>
      </w:pPr>
      <w:rPr>
        <w:rFonts w:asciiTheme="minorHAnsi" w:hAnsiTheme="minorHAnsi"/>
        <w:b/>
        <w:i w:val="0"/>
        <w:sz w:val="20"/>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single" w:sz="4" w:space="0" w:color="B2B2B2" w:themeColor="accent2"/>
          <w:insideV w:val="single" w:sz="4" w:space="0" w:color="B2B2B2" w:themeColor="accent2"/>
        </w:tcBorders>
        <w:shd w:val="clear" w:color="auto" w:fill="EFEFEF" w:themeFill="accent2" w:themeFillTint="33"/>
        <w:vAlign w:val="center"/>
      </w:tcPr>
    </w:tblStylePr>
    <w:tblStylePr w:type="lastRow">
      <w:pPr>
        <w:wordWrap/>
        <w:spacing w:beforeLines="0" w:before="0" w:beforeAutospacing="0" w:afterLines="0" w:after="0" w:afterAutospacing="0"/>
        <w:contextualSpacing w:val="0"/>
      </w:pPr>
      <w:tblPr/>
      <w:tcPr>
        <w:shd w:val="clear" w:color="auto" w:fill="D9D9D9" w:themeFill="background1" w:themeFillShade="D9"/>
      </w:tcPr>
    </w:tblStylePr>
  </w:style>
  <w:style w:type="table" w:customStyle="1" w:styleId="Automationtabel2">
    <w:name w:val="Automation tabel 2"/>
    <w:basedOn w:val="Standaardtabel"/>
    <w:uiPriority w:val="99"/>
    <w:rsid w:val="002873D8"/>
    <w:pPr>
      <w:spacing w:after="0" w:line="240" w:lineRule="auto"/>
    </w:pPr>
    <w:rPr>
      <w:rFonts w:cs="Times New Roman"/>
      <w:color w:val="262626" w:themeColor="text1" w:themeTint="D9"/>
      <w:sz w:val="20"/>
      <w:szCs w:val="20"/>
    </w:rPr>
    <w:tblPr>
      <w:tblCellMar>
        <w:top w:w="57" w:type="dxa"/>
        <w:left w:w="0" w:type="dxa"/>
        <w:bottom w:w="57" w:type="dxa"/>
        <w:right w:w="113" w:type="dxa"/>
      </w:tblCellMar>
    </w:tblPr>
    <w:tcPr>
      <w:shd w:val="clear" w:color="auto" w:fill="auto"/>
    </w:tcPr>
    <w:tblStylePr w:type="firstRow">
      <w:pPr>
        <w:wordWrap/>
        <w:spacing w:beforeLines="0" w:before="0" w:beforeAutospacing="0" w:afterLines="0" w:after="0" w:afterAutospacing="0"/>
      </w:pPr>
      <w:rPr>
        <w:rFonts w:asciiTheme="minorHAnsi" w:hAnsiTheme="minorHAnsi"/>
        <w:b/>
        <w:i w:val="0"/>
        <w:sz w:val="20"/>
      </w:rPr>
      <w:tblPr/>
      <w:tcPr>
        <w:tcBorders>
          <w:bottom w:val="single" w:sz="4" w:space="0" w:color="B2B2B2" w:themeColor="accent2"/>
        </w:tcBorders>
        <w:shd w:val="clear" w:color="auto" w:fill="auto"/>
      </w:tcPr>
    </w:tblStylePr>
  </w:style>
  <w:style w:type="character" w:styleId="Nadruk">
    <w:name w:val="Emphasis"/>
    <w:basedOn w:val="Standaardalinea-lettertype"/>
    <w:uiPriority w:val="20"/>
    <w:qFormat/>
    <w:rsid w:val="002873D8"/>
    <w:rPr>
      <w:i/>
      <w:iCs/>
    </w:rPr>
  </w:style>
  <w:style w:type="paragraph" w:styleId="Lijstalinea">
    <w:name w:val="List Paragraph"/>
    <w:basedOn w:val="Standaard"/>
    <w:uiPriority w:val="34"/>
    <w:qFormat/>
    <w:rsid w:val="002873D8"/>
    <w:pPr>
      <w:ind w:left="720"/>
      <w:contextualSpacing/>
    </w:pPr>
  </w:style>
  <w:style w:type="paragraph" w:styleId="Geenafstand">
    <w:name w:val="No Spacing"/>
    <w:uiPriority w:val="1"/>
    <w:qFormat/>
    <w:rsid w:val="002873D8"/>
    <w:pPr>
      <w:spacing w:after="0" w:line="240" w:lineRule="auto"/>
    </w:pPr>
    <w:rPr>
      <w:rFonts w:cs="Times New Roman"/>
      <w:color w:val="262626" w:themeColor="text1" w:themeTint="D9"/>
      <w:sz w:val="18"/>
      <w:szCs w:val="20"/>
    </w:rPr>
  </w:style>
  <w:style w:type="character" w:styleId="Subtielebenadrukking">
    <w:name w:val="Subtle Emphasis"/>
    <w:basedOn w:val="Standaardalinea-lettertype"/>
    <w:uiPriority w:val="19"/>
    <w:qFormat/>
    <w:rsid w:val="002873D8"/>
    <w:rPr>
      <w:i/>
      <w:iCs/>
      <w:color w:val="808080" w:themeColor="text1" w:themeTint="7F"/>
    </w:rPr>
  </w:style>
  <w:style w:type="paragraph" w:customStyle="1" w:styleId="Codeblok">
    <w:name w:val="Code blok"/>
    <w:basedOn w:val="Standaard"/>
    <w:qFormat/>
    <w:rsid w:val="002873D8"/>
    <w:pPr>
      <w:pBdr>
        <w:top w:val="single" w:sz="4" w:space="4" w:color="BFBFBF" w:themeColor="background1" w:themeShade="BF"/>
        <w:left w:val="single" w:sz="4" w:space="4" w:color="BFBFBF" w:themeColor="background1" w:themeShade="BF"/>
        <w:bottom w:val="single" w:sz="4" w:space="4" w:color="BFBFBF" w:themeColor="background1" w:themeShade="BF"/>
        <w:right w:val="single" w:sz="4" w:space="4" w:color="BFBFBF" w:themeColor="background1" w:themeShade="BF"/>
      </w:pBdr>
      <w:shd w:val="clear" w:color="auto" w:fill="FCFFD5"/>
      <w:ind w:left="113"/>
    </w:pPr>
    <w:rPr>
      <w:rFonts w:ascii="Courier" w:hAnsi="Courier"/>
    </w:rPr>
  </w:style>
  <w:style w:type="paragraph" w:styleId="Inhopg2">
    <w:name w:val="toc 2"/>
    <w:basedOn w:val="Standaard"/>
    <w:next w:val="Standaard"/>
    <w:autoRedefine/>
    <w:uiPriority w:val="39"/>
    <w:unhideWhenUsed/>
    <w:rsid w:val="002873D8"/>
    <w:pPr>
      <w:tabs>
        <w:tab w:val="right" w:leader="dot" w:pos="9062"/>
      </w:tabs>
      <w:ind w:left="198"/>
    </w:pPr>
  </w:style>
  <w:style w:type="paragraph" w:styleId="Inhopg1">
    <w:name w:val="toc 1"/>
    <w:basedOn w:val="Standaard"/>
    <w:next w:val="Standaard"/>
    <w:autoRedefine/>
    <w:uiPriority w:val="39"/>
    <w:unhideWhenUsed/>
    <w:rsid w:val="002873D8"/>
    <w:pPr>
      <w:tabs>
        <w:tab w:val="right" w:leader="dot" w:pos="9062"/>
      </w:tabs>
    </w:pPr>
  </w:style>
  <w:style w:type="paragraph" w:styleId="Inhopg3">
    <w:name w:val="toc 3"/>
    <w:basedOn w:val="Standaard"/>
    <w:next w:val="Standaard"/>
    <w:autoRedefine/>
    <w:uiPriority w:val="39"/>
    <w:unhideWhenUsed/>
    <w:rsid w:val="002873D8"/>
    <w:pPr>
      <w:ind w:left="403"/>
    </w:pPr>
  </w:style>
  <w:style w:type="paragraph" w:styleId="Kopvaninhoudsopgave">
    <w:name w:val="TOC Heading"/>
    <w:basedOn w:val="Kop1"/>
    <w:next w:val="Standaard"/>
    <w:uiPriority w:val="39"/>
    <w:unhideWhenUsed/>
    <w:qFormat/>
    <w:rsid w:val="002873D8"/>
    <w:pPr>
      <w:spacing w:before="480" w:after="0" w:line="276" w:lineRule="auto"/>
      <w:outlineLvl w:val="9"/>
    </w:pPr>
    <w:rPr>
      <w:b/>
      <w:caps w:val="0"/>
      <w:color w:val="8F0000" w:themeColor="accent1" w:themeShade="BF"/>
      <w:lang w:val="en-US" w:eastAsia="ja-JP"/>
    </w:rPr>
  </w:style>
  <w:style w:type="paragraph" w:customStyle="1" w:styleId="Inhoudsopgave">
    <w:name w:val="Inhoudsopgave"/>
    <w:basedOn w:val="Titel"/>
    <w:qFormat/>
    <w:rsid w:val="002873D8"/>
    <w:pPr>
      <w:spacing w:after="240"/>
    </w:pPr>
    <w:rPr>
      <w:caps/>
    </w:rPr>
  </w:style>
  <w:style w:type="paragraph" w:styleId="Normaalweb">
    <w:name w:val="Normal (Web)"/>
    <w:basedOn w:val="Standaard"/>
    <w:uiPriority w:val="99"/>
    <w:semiHidden/>
    <w:unhideWhenUsed/>
    <w:rsid w:val="002D0E7D"/>
    <w:pPr>
      <w:spacing w:before="100" w:beforeAutospacing="1" w:after="100" w:afterAutospacing="1" w:line="240" w:lineRule="auto"/>
    </w:pPr>
    <w:rPr>
      <w:rFonts w:ascii="Times New Roman" w:eastAsia="Times New Roman" w:hAnsi="Times New Roman"/>
      <w:color w:val="auto"/>
      <w:sz w:val="24"/>
      <w:szCs w:val="24"/>
      <w:lang w:eastAsia="nl-NL"/>
    </w:rPr>
  </w:style>
  <w:style w:type="paragraph" w:customStyle="1" w:styleId="features-moduletitletext">
    <w:name w:val="features-module__title__text"/>
    <w:basedOn w:val="Standaard"/>
    <w:rsid w:val="001C307B"/>
    <w:pPr>
      <w:spacing w:before="100" w:beforeAutospacing="1" w:after="100" w:afterAutospacing="1" w:line="240" w:lineRule="auto"/>
    </w:pPr>
    <w:rPr>
      <w:rFonts w:ascii="Times New Roman" w:eastAsia="Times New Roman" w:hAnsi="Times New Roman"/>
      <w:color w:val="auto"/>
      <w:sz w:val="24"/>
      <w:szCs w:val="24"/>
      <w:lang w:eastAsia="nl-NL"/>
    </w:rPr>
  </w:style>
  <w:style w:type="table" w:styleId="Rastertabel3-Accent1">
    <w:name w:val="Grid Table 3 Accent 1"/>
    <w:basedOn w:val="Standaardtabel"/>
    <w:uiPriority w:val="48"/>
    <w:rsid w:val="009A3ED0"/>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bottom w:val="single" w:sz="4" w:space="0" w:color="FF4040" w:themeColor="accent1" w:themeTint="99"/>
        </w:tcBorders>
      </w:tcPr>
    </w:tblStylePr>
    <w:tblStylePr w:type="nwCell">
      <w:tblPr/>
      <w:tcPr>
        <w:tcBorders>
          <w:bottom w:val="single" w:sz="4" w:space="0" w:color="FF4040" w:themeColor="accent1" w:themeTint="99"/>
        </w:tcBorders>
      </w:tcPr>
    </w:tblStylePr>
    <w:tblStylePr w:type="seCell">
      <w:tblPr/>
      <w:tcPr>
        <w:tcBorders>
          <w:top w:val="single" w:sz="4" w:space="0" w:color="FF4040" w:themeColor="accent1" w:themeTint="99"/>
        </w:tcBorders>
      </w:tcPr>
    </w:tblStylePr>
    <w:tblStylePr w:type="swCell">
      <w:tblPr/>
      <w:tcPr>
        <w:tcBorders>
          <w:top w:val="single" w:sz="4" w:space="0" w:color="FF4040" w:themeColor="accent1" w:themeTint="99"/>
        </w:tcBorders>
      </w:tcPr>
    </w:tblStylePr>
  </w:style>
  <w:style w:type="paragraph" w:styleId="Bijschrift">
    <w:name w:val="caption"/>
    <w:basedOn w:val="Standaard"/>
    <w:next w:val="Standaard"/>
    <w:uiPriority w:val="35"/>
    <w:unhideWhenUsed/>
    <w:qFormat/>
    <w:rsid w:val="00BA680D"/>
    <w:pPr>
      <w:spacing w:after="200" w:line="240" w:lineRule="auto"/>
    </w:pPr>
    <w:rPr>
      <w:i/>
      <w:iCs/>
      <w:color w:val="000000" w:themeColor="text2"/>
      <w:szCs w:val="18"/>
    </w:rPr>
  </w:style>
  <w:style w:type="character" w:styleId="Onopgelostemelding">
    <w:name w:val="Unresolved Mention"/>
    <w:basedOn w:val="Standaardalinea-lettertype"/>
    <w:uiPriority w:val="99"/>
    <w:semiHidden/>
    <w:unhideWhenUsed/>
    <w:rsid w:val="008B5E36"/>
    <w:rPr>
      <w:color w:val="605E5C"/>
      <w:shd w:val="clear" w:color="auto" w:fill="E1DFDD"/>
    </w:rPr>
  </w:style>
  <w:style w:type="character" w:styleId="GevolgdeHyperlink">
    <w:name w:val="FollowedHyperlink"/>
    <w:basedOn w:val="Standaardalinea-lettertype"/>
    <w:uiPriority w:val="99"/>
    <w:semiHidden/>
    <w:unhideWhenUsed/>
    <w:rsid w:val="008B5E36"/>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109533">
      <w:bodyDiv w:val="1"/>
      <w:marLeft w:val="0"/>
      <w:marRight w:val="0"/>
      <w:marTop w:val="0"/>
      <w:marBottom w:val="0"/>
      <w:divBdr>
        <w:top w:val="none" w:sz="0" w:space="0" w:color="auto"/>
        <w:left w:val="none" w:sz="0" w:space="0" w:color="auto"/>
        <w:bottom w:val="none" w:sz="0" w:space="0" w:color="auto"/>
        <w:right w:val="none" w:sz="0" w:space="0" w:color="auto"/>
      </w:divBdr>
    </w:div>
    <w:div w:id="275331403">
      <w:bodyDiv w:val="1"/>
      <w:marLeft w:val="0"/>
      <w:marRight w:val="0"/>
      <w:marTop w:val="0"/>
      <w:marBottom w:val="0"/>
      <w:divBdr>
        <w:top w:val="none" w:sz="0" w:space="0" w:color="auto"/>
        <w:left w:val="none" w:sz="0" w:space="0" w:color="auto"/>
        <w:bottom w:val="none" w:sz="0" w:space="0" w:color="auto"/>
        <w:right w:val="none" w:sz="0" w:space="0" w:color="auto"/>
      </w:divBdr>
    </w:div>
    <w:div w:id="325594227">
      <w:bodyDiv w:val="1"/>
      <w:marLeft w:val="0"/>
      <w:marRight w:val="0"/>
      <w:marTop w:val="0"/>
      <w:marBottom w:val="0"/>
      <w:divBdr>
        <w:top w:val="none" w:sz="0" w:space="0" w:color="auto"/>
        <w:left w:val="none" w:sz="0" w:space="0" w:color="auto"/>
        <w:bottom w:val="none" w:sz="0" w:space="0" w:color="auto"/>
        <w:right w:val="none" w:sz="0" w:space="0" w:color="auto"/>
      </w:divBdr>
    </w:div>
    <w:div w:id="364911341">
      <w:bodyDiv w:val="1"/>
      <w:marLeft w:val="0"/>
      <w:marRight w:val="0"/>
      <w:marTop w:val="0"/>
      <w:marBottom w:val="0"/>
      <w:divBdr>
        <w:top w:val="none" w:sz="0" w:space="0" w:color="auto"/>
        <w:left w:val="none" w:sz="0" w:space="0" w:color="auto"/>
        <w:bottom w:val="none" w:sz="0" w:space="0" w:color="auto"/>
        <w:right w:val="none" w:sz="0" w:space="0" w:color="auto"/>
      </w:divBdr>
    </w:div>
    <w:div w:id="401610454">
      <w:bodyDiv w:val="1"/>
      <w:marLeft w:val="0"/>
      <w:marRight w:val="0"/>
      <w:marTop w:val="0"/>
      <w:marBottom w:val="0"/>
      <w:divBdr>
        <w:top w:val="none" w:sz="0" w:space="0" w:color="auto"/>
        <w:left w:val="none" w:sz="0" w:space="0" w:color="auto"/>
        <w:bottom w:val="none" w:sz="0" w:space="0" w:color="auto"/>
        <w:right w:val="none" w:sz="0" w:space="0" w:color="auto"/>
      </w:divBdr>
    </w:div>
    <w:div w:id="1103846768">
      <w:bodyDiv w:val="1"/>
      <w:marLeft w:val="0"/>
      <w:marRight w:val="0"/>
      <w:marTop w:val="0"/>
      <w:marBottom w:val="0"/>
      <w:divBdr>
        <w:top w:val="none" w:sz="0" w:space="0" w:color="auto"/>
        <w:left w:val="none" w:sz="0" w:space="0" w:color="auto"/>
        <w:bottom w:val="none" w:sz="0" w:space="0" w:color="auto"/>
        <w:right w:val="none" w:sz="0" w:space="0" w:color="auto"/>
      </w:divBdr>
    </w:div>
    <w:div w:id="1208419561">
      <w:bodyDiv w:val="1"/>
      <w:marLeft w:val="0"/>
      <w:marRight w:val="0"/>
      <w:marTop w:val="0"/>
      <w:marBottom w:val="0"/>
      <w:divBdr>
        <w:top w:val="none" w:sz="0" w:space="0" w:color="auto"/>
        <w:left w:val="none" w:sz="0" w:space="0" w:color="auto"/>
        <w:bottom w:val="none" w:sz="0" w:space="0" w:color="auto"/>
        <w:right w:val="none" w:sz="0" w:space="0" w:color="auto"/>
      </w:divBdr>
    </w:div>
    <w:div w:id="1236477653">
      <w:bodyDiv w:val="1"/>
      <w:marLeft w:val="0"/>
      <w:marRight w:val="0"/>
      <w:marTop w:val="0"/>
      <w:marBottom w:val="0"/>
      <w:divBdr>
        <w:top w:val="none" w:sz="0" w:space="0" w:color="auto"/>
        <w:left w:val="none" w:sz="0" w:space="0" w:color="auto"/>
        <w:bottom w:val="none" w:sz="0" w:space="0" w:color="auto"/>
        <w:right w:val="none" w:sz="0" w:space="0" w:color="auto"/>
      </w:divBdr>
    </w:div>
    <w:div w:id="1302267423">
      <w:bodyDiv w:val="1"/>
      <w:marLeft w:val="0"/>
      <w:marRight w:val="0"/>
      <w:marTop w:val="0"/>
      <w:marBottom w:val="0"/>
      <w:divBdr>
        <w:top w:val="none" w:sz="0" w:space="0" w:color="auto"/>
        <w:left w:val="none" w:sz="0" w:space="0" w:color="auto"/>
        <w:bottom w:val="none" w:sz="0" w:space="0" w:color="auto"/>
        <w:right w:val="none" w:sz="0" w:space="0" w:color="auto"/>
      </w:divBdr>
      <w:divsChild>
        <w:div w:id="1900751671">
          <w:marLeft w:val="0"/>
          <w:marRight w:val="0"/>
          <w:marTop w:val="0"/>
          <w:marBottom w:val="0"/>
          <w:divBdr>
            <w:top w:val="none" w:sz="0" w:space="0" w:color="auto"/>
            <w:left w:val="none" w:sz="0" w:space="0" w:color="auto"/>
            <w:bottom w:val="none" w:sz="0" w:space="0" w:color="auto"/>
            <w:right w:val="none" w:sz="0" w:space="0" w:color="auto"/>
          </w:divBdr>
        </w:div>
        <w:div w:id="33358236">
          <w:marLeft w:val="0"/>
          <w:marRight w:val="0"/>
          <w:marTop w:val="0"/>
          <w:marBottom w:val="0"/>
          <w:divBdr>
            <w:top w:val="none" w:sz="0" w:space="0" w:color="auto"/>
            <w:left w:val="none" w:sz="0" w:space="0" w:color="auto"/>
            <w:bottom w:val="none" w:sz="0" w:space="0" w:color="auto"/>
            <w:right w:val="none" w:sz="0" w:space="0" w:color="auto"/>
          </w:divBdr>
        </w:div>
        <w:div w:id="1087536021">
          <w:marLeft w:val="0"/>
          <w:marRight w:val="0"/>
          <w:marTop w:val="0"/>
          <w:marBottom w:val="0"/>
          <w:divBdr>
            <w:top w:val="none" w:sz="0" w:space="0" w:color="auto"/>
            <w:left w:val="none" w:sz="0" w:space="0" w:color="auto"/>
            <w:bottom w:val="none" w:sz="0" w:space="0" w:color="auto"/>
            <w:right w:val="none" w:sz="0" w:space="0" w:color="auto"/>
          </w:divBdr>
        </w:div>
        <w:div w:id="993796074">
          <w:marLeft w:val="0"/>
          <w:marRight w:val="0"/>
          <w:marTop w:val="0"/>
          <w:marBottom w:val="0"/>
          <w:divBdr>
            <w:top w:val="none" w:sz="0" w:space="0" w:color="auto"/>
            <w:left w:val="none" w:sz="0" w:space="0" w:color="auto"/>
            <w:bottom w:val="none" w:sz="0" w:space="0" w:color="auto"/>
            <w:right w:val="none" w:sz="0" w:space="0" w:color="auto"/>
          </w:divBdr>
        </w:div>
        <w:div w:id="1752006105">
          <w:marLeft w:val="0"/>
          <w:marRight w:val="0"/>
          <w:marTop w:val="0"/>
          <w:marBottom w:val="0"/>
          <w:divBdr>
            <w:top w:val="none" w:sz="0" w:space="0" w:color="auto"/>
            <w:left w:val="none" w:sz="0" w:space="0" w:color="auto"/>
            <w:bottom w:val="none" w:sz="0" w:space="0" w:color="auto"/>
            <w:right w:val="none" w:sz="0" w:space="0" w:color="auto"/>
          </w:divBdr>
        </w:div>
        <w:div w:id="544490826">
          <w:marLeft w:val="0"/>
          <w:marRight w:val="0"/>
          <w:marTop w:val="0"/>
          <w:marBottom w:val="0"/>
          <w:divBdr>
            <w:top w:val="none" w:sz="0" w:space="0" w:color="auto"/>
            <w:left w:val="none" w:sz="0" w:space="0" w:color="auto"/>
            <w:bottom w:val="none" w:sz="0" w:space="0" w:color="auto"/>
            <w:right w:val="none" w:sz="0" w:space="0" w:color="auto"/>
          </w:divBdr>
        </w:div>
      </w:divsChild>
    </w:div>
    <w:div w:id="1331787273">
      <w:bodyDiv w:val="1"/>
      <w:marLeft w:val="0"/>
      <w:marRight w:val="0"/>
      <w:marTop w:val="0"/>
      <w:marBottom w:val="0"/>
      <w:divBdr>
        <w:top w:val="none" w:sz="0" w:space="0" w:color="auto"/>
        <w:left w:val="none" w:sz="0" w:space="0" w:color="auto"/>
        <w:bottom w:val="none" w:sz="0" w:space="0" w:color="auto"/>
        <w:right w:val="none" w:sz="0" w:space="0" w:color="auto"/>
      </w:divBdr>
    </w:div>
    <w:div w:id="1441072456">
      <w:bodyDiv w:val="1"/>
      <w:marLeft w:val="0"/>
      <w:marRight w:val="0"/>
      <w:marTop w:val="0"/>
      <w:marBottom w:val="0"/>
      <w:divBdr>
        <w:top w:val="none" w:sz="0" w:space="0" w:color="auto"/>
        <w:left w:val="none" w:sz="0" w:space="0" w:color="auto"/>
        <w:bottom w:val="none" w:sz="0" w:space="0" w:color="auto"/>
        <w:right w:val="none" w:sz="0" w:space="0" w:color="auto"/>
      </w:divBdr>
    </w:div>
    <w:div w:id="1508518836">
      <w:bodyDiv w:val="1"/>
      <w:marLeft w:val="0"/>
      <w:marRight w:val="0"/>
      <w:marTop w:val="0"/>
      <w:marBottom w:val="0"/>
      <w:divBdr>
        <w:top w:val="none" w:sz="0" w:space="0" w:color="auto"/>
        <w:left w:val="none" w:sz="0" w:space="0" w:color="auto"/>
        <w:bottom w:val="none" w:sz="0" w:space="0" w:color="auto"/>
        <w:right w:val="none" w:sz="0" w:space="0" w:color="auto"/>
      </w:divBdr>
    </w:div>
    <w:div w:id="1535072157">
      <w:bodyDiv w:val="1"/>
      <w:marLeft w:val="0"/>
      <w:marRight w:val="0"/>
      <w:marTop w:val="0"/>
      <w:marBottom w:val="0"/>
      <w:divBdr>
        <w:top w:val="none" w:sz="0" w:space="0" w:color="auto"/>
        <w:left w:val="none" w:sz="0" w:space="0" w:color="auto"/>
        <w:bottom w:val="none" w:sz="0" w:space="0" w:color="auto"/>
        <w:right w:val="none" w:sz="0" w:space="0" w:color="auto"/>
      </w:divBdr>
    </w:div>
    <w:div w:id="1800999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help.webex.com/en-us/nby4rwy/Install-and-Set-Up-Webex-Productivity-Tools-for-Windows" TargetMode="External"/><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rt.webex.com/sign-up-webex"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hyperlink" Target="https://help.webex.com/en-us/"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webex.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2501067EC8249C085ECE57115EFA099"/>
        <w:category>
          <w:name w:val="Algemeen"/>
          <w:gallery w:val="placeholder"/>
        </w:category>
        <w:types>
          <w:type w:val="bbPlcHdr"/>
        </w:types>
        <w:behaviors>
          <w:behavior w:val="content"/>
        </w:behaviors>
        <w:guid w:val="{A3F85D44-83C8-4C08-BA5B-7CA3E942A136}"/>
      </w:docPartPr>
      <w:docPartBody>
        <w:p w:rsidR="00F47BB6" w:rsidRDefault="00F47BB6" w:rsidP="00F47BB6">
          <w:pPr>
            <w:pStyle w:val="62501067EC8249C085ECE57115EFA099"/>
          </w:pPr>
          <w:r>
            <w:rPr>
              <w:rStyle w:val="Tekstvantijdelijkeaanduiding"/>
            </w:rPr>
            <w:t>[Titel</w:t>
          </w:r>
          <w:r w:rsidRPr="004D526C">
            <w:rPr>
              <w:rStyle w:val="Tekstvantijdelijkeaanduiding"/>
            </w:rPr>
            <w:t>]</w:t>
          </w:r>
        </w:p>
      </w:docPartBody>
    </w:docPart>
    <w:docPart>
      <w:docPartPr>
        <w:name w:val="20077EC79A5C4A4EB65D8377DA66F363"/>
        <w:category>
          <w:name w:val="Algemeen"/>
          <w:gallery w:val="placeholder"/>
        </w:category>
        <w:types>
          <w:type w:val="bbPlcHdr"/>
        </w:types>
        <w:behaviors>
          <w:behavior w:val="content"/>
        </w:behaviors>
        <w:guid w:val="{9F379950-FA5F-4BA9-A290-F992DF15D30E}"/>
      </w:docPartPr>
      <w:docPartBody>
        <w:p w:rsidR="00F47BB6" w:rsidRDefault="00F47BB6" w:rsidP="00F47BB6">
          <w:pPr>
            <w:pStyle w:val="20077EC79A5C4A4EB65D8377DA66F363"/>
          </w:pPr>
          <w:r w:rsidRPr="004D526C">
            <w:rPr>
              <w:rStyle w:val="Tekstvantijdelijkeaanduiding"/>
            </w:rPr>
            <w:t>[</w:t>
          </w:r>
          <w:r>
            <w:rPr>
              <w:rStyle w:val="Tekstvantijdelijkeaanduiding"/>
            </w:rPr>
            <w:t>Ondertitel</w:t>
          </w:r>
          <w:r w:rsidRPr="004D526C">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BB6"/>
    <w:rsid w:val="001000A6"/>
    <w:rsid w:val="001B1184"/>
    <w:rsid w:val="00375882"/>
    <w:rsid w:val="00726139"/>
    <w:rsid w:val="007629F9"/>
    <w:rsid w:val="00AA6378"/>
    <w:rsid w:val="00BB0173"/>
    <w:rsid w:val="00F47B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F47BB6"/>
    <w:rPr>
      <w:color w:val="808080"/>
    </w:rPr>
  </w:style>
  <w:style w:type="paragraph" w:customStyle="1" w:styleId="094DFBA4AA3F4C6FB607286683F338A0">
    <w:name w:val="094DFBA4AA3F4C6FB607286683F338A0"/>
    <w:rsid w:val="00F47BB6"/>
  </w:style>
  <w:style w:type="paragraph" w:customStyle="1" w:styleId="78D89CE595CD4BB096E60F634A89DB4E">
    <w:name w:val="78D89CE595CD4BB096E60F634A89DB4E"/>
    <w:rsid w:val="00F47BB6"/>
  </w:style>
  <w:style w:type="paragraph" w:customStyle="1" w:styleId="62501067EC8249C085ECE57115EFA099">
    <w:name w:val="62501067EC8249C085ECE57115EFA099"/>
    <w:rsid w:val="00F47BB6"/>
  </w:style>
  <w:style w:type="paragraph" w:customStyle="1" w:styleId="20077EC79A5C4A4EB65D8377DA66F363">
    <w:name w:val="20077EC79A5C4A4EB65D8377DA66F363"/>
    <w:rsid w:val="00F47B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angepast 1">
      <a:dk1>
        <a:sysClr val="windowText" lastClr="000000"/>
      </a:dk1>
      <a:lt1>
        <a:sysClr val="window" lastClr="FFFFFF"/>
      </a:lt1>
      <a:dk2>
        <a:srgbClr val="000000"/>
      </a:dk2>
      <a:lt2>
        <a:srgbClr val="F8F8F8"/>
      </a:lt2>
      <a:accent1>
        <a:srgbClr val="C00000"/>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44757-719A-4670-ABB2-9172DF362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14</Pages>
  <Words>2014</Words>
  <Characters>11078</Characters>
  <Application>Microsoft Office Word</Application>
  <DocSecurity>0</DocSecurity>
  <Lines>92</Lines>
  <Paragraphs>26</Paragraphs>
  <ScaleCrop>false</ScaleCrop>
  <HeadingPairs>
    <vt:vector size="2" baseType="variant">
      <vt:variant>
        <vt:lpstr>Titel</vt:lpstr>
      </vt:variant>
      <vt:variant>
        <vt:i4>1</vt:i4>
      </vt:variant>
    </vt:vector>
  </HeadingPairs>
  <TitlesOfParts>
    <vt:vector size="1" baseType="lpstr">
      <vt:lpstr/>
    </vt:vector>
  </TitlesOfParts>
  <Company>Reflecta Automation B.V.</Company>
  <LinksUpToDate>false</LinksUpToDate>
  <CharactersWithSpaces>13066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Rood</dc:creator>
  <cp:keywords/>
  <dc:description/>
  <cp:lastModifiedBy>Edwin Rood</cp:lastModifiedBy>
  <cp:revision>6</cp:revision>
  <dcterms:created xsi:type="dcterms:W3CDTF">2020-03-06T08:38:00Z</dcterms:created>
  <dcterms:modified xsi:type="dcterms:W3CDTF">2020-03-30T10:08:00Z</dcterms:modified>
</cp:coreProperties>
</file>